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9A1FF"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38A8A647"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38FFC856"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47B55D37"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13C5D5E2"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27AAFCD8" w14:textId="77777777" w:rsidR="005B4EB0" w:rsidRDefault="004A284E"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r w:rsidRPr="00392738">
        <w:rPr>
          <w:rFonts w:ascii="Barlow Condensed" w:hAnsi="Barlow Condensed" w:cstheme="minorHAnsi"/>
          <w:noProof/>
          <w:color w:val="CC0066"/>
          <w:sz w:val="52"/>
          <w:szCs w:val="52"/>
          <w:lang w:val="en-GB"/>
        </w:rPr>
        <w:t>RULES FOR</w:t>
      </w:r>
      <w:r w:rsidR="00392738">
        <w:rPr>
          <w:rFonts w:ascii="Barlow Condensed" w:hAnsi="Barlow Condensed" w:cstheme="minorHAnsi"/>
          <w:noProof/>
          <w:color w:val="CC0066"/>
          <w:sz w:val="52"/>
          <w:szCs w:val="52"/>
          <w:lang w:val="en-GB"/>
        </w:rPr>
        <w:t xml:space="preserve"> THE</w:t>
      </w:r>
      <w:r w:rsidR="00392738" w:rsidRPr="00392738">
        <w:rPr>
          <w:rFonts w:ascii="Barlow Condensed" w:hAnsi="Barlow Condensed" w:cstheme="minorHAnsi"/>
          <w:noProof/>
          <w:color w:val="CC0066"/>
          <w:sz w:val="52"/>
          <w:szCs w:val="52"/>
          <w:lang w:val="en-GB"/>
        </w:rPr>
        <w:t xml:space="preserve"> XX EDITION OF </w:t>
      </w:r>
      <w:r w:rsidRPr="00392738">
        <w:rPr>
          <w:rFonts w:ascii="Barlow Condensed" w:hAnsi="Barlow Condensed" w:cstheme="minorHAnsi"/>
          <w:noProof/>
          <w:color w:val="CC0066"/>
          <w:sz w:val="52"/>
          <w:szCs w:val="52"/>
          <w:lang w:val="en-GB"/>
        </w:rPr>
        <w:t xml:space="preserve">THE </w:t>
      </w:r>
      <w:r w:rsidR="00392738" w:rsidRPr="00392738">
        <w:rPr>
          <w:rFonts w:ascii="Barlow Condensed" w:hAnsi="Barlow Condensed" w:cstheme="minorHAnsi"/>
          <w:noProof/>
          <w:color w:val="CC0066"/>
          <w:sz w:val="52"/>
          <w:szCs w:val="52"/>
          <w:lang w:val="en-GB"/>
        </w:rPr>
        <w:t xml:space="preserve">«ZARCILLO </w:t>
      </w:r>
      <w:r w:rsidRPr="00392738">
        <w:rPr>
          <w:rFonts w:ascii="Barlow Condensed" w:hAnsi="Barlow Condensed" w:cstheme="minorHAnsi"/>
          <w:noProof/>
          <w:color w:val="CC0066"/>
          <w:sz w:val="52"/>
          <w:szCs w:val="52"/>
          <w:lang w:val="en-GB"/>
        </w:rPr>
        <w:t xml:space="preserve">INTERNATIONAL </w:t>
      </w:r>
      <w:r w:rsidR="00392738" w:rsidRPr="00392738">
        <w:rPr>
          <w:rFonts w:ascii="Barlow Condensed" w:hAnsi="Barlow Condensed" w:cstheme="minorHAnsi"/>
          <w:noProof/>
          <w:color w:val="CC0066"/>
          <w:sz w:val="52"/>
          <w:szCs w:val="52"/>
          <w:lang w:val="en-GB"/>
        </w:rPr>
        <w:t xml:space="preserve">WINE AWARDS 2025» </w:t>
      </w:r>
    </w:p>
    <w:p w14:paraId="65B2B7B8"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143EF21A"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4DDA8445"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53112714"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54150634"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459BCDDC"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05354A04"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68652DCE"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0C9B1413"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p w14:paraId="345DE762" w14:textId="77777777" w:rsidR="00392738" w:rsidRDefault="00392738" w:rsidP="004E0230">
      <w:pPr>
        <w:pStyle w:val="Ttulo"/>
        <w:spacing w:before="120" w:after="240" w:line="276" w:lineRule="auto"/>
        <w:ind w:left="0" w:right="-1"/>
        <w:contextualSpacing/>
        <w:rPr>
          <w:rFonts w:ascii="Barlow Condensed" w:hAnsi="Barlow Condensed" w:cstheme="minorHAnsi"/>
          <w:noProof/>
          <w:color w:val="CC0066"/>
          <w:sz w:val="52"/>
          <w:szCs w:val="52"/>
          <w:lang w:val="en-GB"/>
        </w:rPr>
      </w:pPr>
    </w:p>
    <w:sdt>
      <w:sdtPr>
        <w:rPr>
          <w:rFonts w:ascii="Barlow Condensed" w:eastAsia="Arial MT" w:hAnsi="Barlow Condensed" w:cstheme="minorHAnsi"/>
          <w:color w:val="CC0066"/>
          <w:sz w:val="22"/>
          <w:szCs w:val="22"/>
          <w:lang w:val="en-US" w:eastAsia="en-US"/>
        </w:rPr>
        <w:id w:val="-1240484545"/>
        <w:docPartObj>
          <w:docPartGallery w:val="Table of Contents"/>
          <w:docPartUnique/>
        </w:docPartObj>
      </w:sdtPr>
      <w:sdtEndPr>
        <w:rPr>
          <w:rFonts w:asciiTheme="minorHAnsi" w:hAnsiTheme="minorHAnsi"/>
          <w:b/>
          <w:bCs/>
          <w:color w:val="auto"/>
          <w:sz w:val="24"/>
          <w:szCs w:val="24"/>
        </w:rPr>
      </w:sdtEndPr>
      <w:sdtContent>
        <w:p w14:paraId="11826336" w14:textId="77777777" w:rsidR="004A284E" w:rsidRPr="00392738" w:rsidRDefault="00392738" w:rsidP="004E0230">
          <w:pPr>
            <w:pStyle w:val="TtuloTDC"/>
            <w:spacing w:line="276" w:lineRule="auto"/>
            <w:ind w:right="-1"/>
            <w:rPr>
              <w:rFonts w:ascii="Barlow Condensed" w:hAnsi="Barlow Condensed" w:cstheme="minorHAnsi"/>
              <w:b/>
              <w:color w:val="CC0066"/>
            </w:rPr>
          </w:pPr>
          <w:r w:rsidRPr="00392738">
            <w:rPr>
              <w:rFonts w:ascii="Barlow Condensed" w:hAnsi="Barlow Condensed" w:cstheme="minorHAnsi"/>
              <w:b/>
              <w:color w:val="CC0066"/>
            </w:rPr>
            <w:t>INDEX</w:t>
          </w:r>
        </w:p>
        <w:p w14:paraId="5224C277" w14:textId="77777777" w:rsidR="004A284E" w:rsidRPr="004A284E" w:rsidRDefault="004A284E" w:rsidP="004E0230">
          <w:pPr>
            <w:spacing w:line="276" w:lineRule="auto"/>
            <w:ind w:right="-1"/>
            <w:rPr>
              <w:lang w:val="es-ES" w:eastAsia="es-ES"/>
            </w:rPr>
          </w:pPr>
        </w:p>
        <w:p w14:paraId="674543BE" w14:textId="3EC5261D" w:rsidR="004A284E" w:rsidRPr="004A284E" w:rsidRDefault="004A284E"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r w:rsidRPr="004A284E">
            <w:rPr>
              <w:rFonts w:asciiTheme="minorHAnsi" w:hAnsiTheme="minorHAnsi" w:cstheme="minorHAnsi"/>
              <w:sz w:val="24"/>
              <w:szCs w:val="24"/>
            </w:rPr>
            <w:fldChar w:fldCharType="begin"/>
          </w:r>
          <w:r w:rsidRPr="004A284E">
            <w:rPr>
              <w:rFonts w:asciiTheme="minorHAnsi" w:hAnsiTheme="minorHAnsi" w:cstheme="minorHAnsi"/>
              <w:sz w:val="24"/>
              <w:szCs w:val="24"/>
            </w:rPr>
            <w:instrText xml:space="preserve"> TOC \o "1-3" \h \z \u </w:instrText>
          </w:r>
          <w:r w:rsidRPr="004A284E">
            <w:rPr>
              <w:rFonts w:asciiTheme="minorHAnsi" w:hAnsiTheme="minorHAnsi" w:cstheme="minorHAnsi"/>
              <w:sz w:val="24"/>
              <w:szCs w:val="24"/>
            </w:rPr>
            <w:fldChar w:fldCharType="separate"/>
          </w:r>
          <w:hyperlink w:anchor="_Toc121920009" w:history="1">
            <w:r w:rsidRPr="004A284E">
              <w:rPr>
                <w:rStyle w:val="Hipervnculo"/>
                <w:rFonts w:asciiTheme="minorHAnsi" w:hAnsiTheme="minorHAnsi" w:cstheme="minorHAnsi"/>
                <w:noProof/>
                <w:sz w:val="24"/>
                <w:szCs w:val="24"/>
                <w:lang w:val="en-GB"/>
              </w:rPr>
              <w:t>ARTICLE I – ORGANIZATION.</w:t>
            </w:r>
            <w:r w:rsidRPr="004A284E">
              <w:rPr>
                <w:rFonts w:asciiTheme="minorHAnsi" w:hAnsiTheme="minorHAnsi" w:cstheme="minorHAnsi"/>
                <w:noProof/>
                <w:webHidden/>
                <w:sz w:val="24"/>
                <w:szCs w:val="24"/>
              </w:rPr>
              <w:tab/>
            </w:r>
            <w:r w:rsidRPr="004A284E">
              <w:rPr>
                <w:rFonts w:asciiTheme="minorHAnsi" w:hAnsiTheme="minorHAnsi" w:cstheme="minorHAnsi"/>
                <w:noProof/>
                <w:webHidden/>
                <w:sz w:val="24"/>
                <w:szCs w:val="24"/>
              </w:rPr>
              <w:fldChar w:fldCharType="begin"/>
            </w:r>
            <w:r w:rsidRPr="004A284E">
              <w:rPr>
                <w:rFonts w:asciiTheme="minorHAnsi" w:hAnsiTheme="minorHAnsi" w:cstheme="minorHAnsi"/>
                <w:noProof/>
                <w:webHidden/>
                <w:sz w:val="24"/>
                <w:szCs w:val="24"/>
              </w:rPr>
              <w:instrText xml:space="preserve"> PAGEREF _Toc121920009 \h </w:instrText>
            </w:r>
            <w:r w:rsidRPr="004A284E">
              <w:rPr>
                <w:rFonts w:asciiTheme="minorHAnsi" w:hAnsiTheme="minorHAnsi" w:cstheme="minorHAnsi"/>
                <w:noProof/>
                <w:webHidden/>
                <w:sz w:val="24"/>
                <w:szCs w:val="24"/>
              </w:rPr>
            </w:r>
            <w:r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3</w:t>
            </w:r>
            <w:r w:rsidRPr="004A284E">
              <w:rPr>
                <w:rFonts w:asciiTheme="minorHAnsi" w:hAnsiTheme="minorHAnsi" w:cstheme="minorHAnsi"/>
                <w:noProof/>
                <w:webHidden/>
                <w:sz w:val="24"/>
                <w:szCs w:val="24"/>
              </w:rPr>
              <w:fldChar w:fldCharType="end"/>
            </w:r>
          </w:hyperlink>
        </w:p>
        <w:p w14:paraId="6744BB2B" w14:textId="29F28B71"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0" w:history="1">
            <w:r w:rsidR="004A284E" w:rsidRPr="004A284E">
              <w:rPr>
                <w:rStyle w:val="Hipervnculo"/>
                <w:rFonts w:asciiTheme="minorHAnsi" w:hAnsiTheme="minorHAnsi" w:cstheme="minorHAnsi"/>
                <w:noProof/>
                <w:sz w:val="24"/>
                <w:szCs w:val="24"/>
                <w:lang w:val="en-GB"/>
              </w:rPr>
              <w:t>ARTICLE II- ENTRY AND SUBMISSION OF SAMPLES.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_Toc121920010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3</w:t>
            </w:r>
            <w:r w:rsidR="004A284E" w:rsidRPr="004A284E">
              <w:rPr>
                <w:rFonts w:asciiTheme="minorHAnsi" w:hAnsiTheme="minorHAnsi" w:cstheme="minorHAnsi"/>
                <w:noProof/>
                <w:webHidden/>
                <w:sz w:val="24"/>
                <w:szCs w:val="24"/>
              </w:rPr>
              <w:fldChar w:fldCharType="end"/>
            </w:r>
          </w:hyperlink>
        </w:p>
        <w:p w14:paraId="52CD5715" w14:textId="131B45E5"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1" w:history="1">
            <w:r w:rsidR="004A284E" w:rsidRPr="004A284E">
              <w:rPr>
                <w:rStyle w:val="Hipervnculo"/>
                <w:rFonts w:asciiTheme="minorHAnsi" w:hAnsiTheme="minorHAnsi" w:cstheme="minorHAnsi"/>
                <w:noProof/>
                <w:sz w:val="24"/>
                <w:szCs w:val="24"/>
                <w:lang w:val="en-GB"/>
              </w:rPr>
              <w:t>ARTICLE III - APPOINTMENT OF THE CONTEST CHAIRMAN AND TECHNICAL DIRECTION.</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_Toc121920011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4</w:t>
            </w:r>
            <w:r w:rsidR="004A284E" w:rsidRPr="004A284E">
              <w:rPr>
                <w:rFonts w:asciiTheme="minorHAnsi" w:hAnsiTheme="minorHAnsi" w:cstheme="minorHAnsi"/>
                <w:noProof/>
                <w:webHidden/>
                <w:sz w:val="24"/>
                <w:szCs w:val="24"/>
              </w:rPr>
              <w:fldChar w:fldCharType="end"/>
            </w:r>
          </w:hyperlink>
        </w:p>
        <w:p w14:paraId="2A92A123" w14:textId="14832368"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2" w:history="1">
            <w:r w:rsidR="004A284E" w:rsidRPr="004A284E">
              <w:rPr>
                <w:rStyle w:val="Hipervnculo"/>
                <w:rFonts w:asciiTheme="minorHAnsi" w:hAnsiTheme="minorHAnsi" w:cstheme="minorHAnsi"/>
                <w:noProof/>
                <w:sz w:val="24"/>
                <w:szCs w:val="24"/>
                <w:lang w:val="en-GB"/>
              </w:rPr>
              <w:t>ARTICLE IV- CONTROL OF SAMPLES RECEIVED.</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_Toc121920012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4</w:t>
            </w:r>
            <w:r w:rsidR="004A284E" w:rsidRPr="004A284E">
              <w:rPr>
                <w:rFonts w:asciiTheme="minorHAnsi" w:hAnsiTheme="minorHAnsi" w:cstheme="minorHAnsi"/>
                <w:noProof/>
                <w:webHidden/>
                <w:sz w:val="24"/>
                <w:szCs w:val="24"/>
              </w:rPr>
              <w:fldChar w:fldCharType="end"/>
            </w:r>
          </w:hyperlink>
        </w:p>
        <w:p w14:paraId="563C93C1" w14:textId="312E8812"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3" w:history="1">
            <w:r w:rsidR="004A284E" w:rsidRPr="004A284E">
              <w:rPr>
                <w:rStyle w:val="Hipervnculo"/>
                <w:rFonts w:asciiTheme="minorHAnsi" w:hAnsiTheme="minorHAnsi" w:cstheme="minorHAnsi"/>
                <w:noProof/>
                <w:sz w:val="24"/>
                <w:szCs w:val="24"/>
                <w:lang w:val="en-GB"/>
              </w:rPr>
              <w:t>ARTICLE V- DESIGANATION OF JURIES.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_Toc121920013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5</w:t>
            </w:r>
            <w:r w:rsidR="004A284E" w:rsidRPr="004A284E">
              <w:rPr>
                <w:rFonts w:asciiTheme="minorHAnsi" w:hAnsiTheme="minorHAnsi" w:cstheme="minorHAnsi"/>
                <w:noProof/>
                <w:webHidden/>
                <w:sz w:val="24"/>
                <w:szCs w:val="24"/>
              </w:rPr>
              <w:fldChar w:fldCharType="end"/>
            </w:r>
          </w:hyperlink>
        </w:p>
        <w:p w14:paraId="6CFD3D5C" w14:textId="2CCDB22E"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4" w:history="1">
            <w:r w:rsidR="004A284E" w:rsidRPr="004A284E">
              <w:rPr>
                <w:rStyle w:val="Hipervnculo"/>
                <w:rFonts w:asciiTheme="minorHAnsi" w:hAnsiTheme="minorHAnsi" w:cstheme="minorHAnsi"/>
                <w:noProof/>
                <w:sz w:val="24"/>
                <w:szCs w:val="24"/>
                <w:lang w:val="en-GB"/>
              </w:rPr>
              <w:t>ARTICLE VI - SPECIFIC FUNCTIONS OF THE JURY PRESIDENTS.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_Toc121920014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5</w:t>
            </w:r>
            <w:r w:rsidR="004A284E" w:rsidRPr="004A284E">
              <w:rPr>
                <w:rFonts w:asciiTheme="minorHAnsi" w:hAnsiTheme="minorHAnsi" w:cstheme="minorHAnsi"/>
                <w:noProof/>
                <w:webHidden/>
                <w:sz w:val="24"/>
                <w:szCs w:val="24"/>
              </w:rPr>
              <w:fldChar w:fldCharType="end"/>
            </w:r>
          </w:hyperlink>
        </w:p>
        <w:p w14:paraId="4A27E1FD" w14:textId="37641B49"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5" w:history="1">
            <w:r w:rsidR="004A284E" w:rsidRPr="004A284E">
              <w:rPr>
                <w:rStyle w:val="Hipervnculo"/>
                <w:rFonts w:asciiTheme="minorHAnsi" w:hAnsiTheme="minorHAnsi" w:cstheme="minorHAnsi"/>
                <w:noProof/>
                <w:sz w:val="24"/>
                <w:szCs w:val="24"/>
                <w:lang w:val="en-GB"/>
              </w:rPr>
              <w:t>ARTICLE VII - OTHER FUNCTIONS OF THE TECHNICAL DIRECTION.</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_Toc121920015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6</w:t>
            </w:r>
            <w:r w:rsidR="004A284E" w:rsidRPr="004A284E">
              <w:rPr>
                <w:rFonts w:asciiTheme="minorHAnsi" w:hAnsiTheme="minorHAnsi" w:cstheme="minorHAnsi"/>
                <w:noProof/>
                <w:webHidden/>
                <w:sz w:val="24"/>
                <w:szCs w:val="24"/>
              </w:rPr>
              <w:fldChar w:fldCharType="end"/>
            </w:r>
          </w:hyperlink>
        </w:p>
        <w:p w14:paraId="77159294" w14:textId="014C7DC0"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6" w:history="1">
            <w:r w:rsidR="004A284E" w:rsidRPr="004A284E">
              <w:rPr>
                <w:rStyle w:val="Hipervnculo"/>
                <w:rFonts w:asciiTheme="minorHAnsi" w:hAnsiTheme="minorHAnsi" w:cstheme="minorHAnsi"/>
                <w:noProof/>
                <w:sz w:val="24"/>
                <w:szCs w:val="24"/>
                <w:lang w:val="en-GB"/>
              </w:rPr>
              <w:t>ARTICLE VIII – ORDER OF PRESENTATION OF THE SAMPLES IN THE TASTING SESSIONS.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_Toc121920016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7</w:t>
            </w:r>
            <w:r w:rsidR="004A284E" w:rsidRPr="004A284E">
              <w:rPr>
                <w:rFonts w:asciiTheme="minorHAnsi" w:hAnsiTheme="minorHAnsi" w:cstheme="minorHAnsi"/>
                <w:noProof/>
                <w:webHidden/>
                <w:sz w:val="24"/>
                <w:szCs w:val="24"/>
              </w:rPr>
              <w:fldChar w:fldCharType="end"/>
            </w:r>
          </w:hyperlink>
        </w:p>
        <w:p w14:paraId="11A538A5" w14:textId="60EC82D2"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7" w:history="1">
            <w:r w:rsidR="004A284E" w:rsidRPr="004A284E">
              <w:rPr>
                <w:rStyle w:val="Hipervnculo"/>
                <w:rFonts w:asciiTheme="minorHAnsi" w:hAnsiTheme="minorHAnsi" w:cstheme="minorHAnsi"/>
                <w:noProof/>
                <w:sz w:val="24"/>
                <w:szCs w:val="24"/>
                <w:lang w:val="en-GB"/>
              </w:rPr>
              <w:t>ARTICLE IX - RULES GOVERNING THE JURY.</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_Toc121920017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7</w:t>
            </w:r>
            <w:r w:rsidR="004A284E" w:rsidRPr="004A284E">
              <w:rPr>
                <w:rFonts w:asciiTheme="minorHAnsi" w:hAnsiTheme="minorHAnsi" w:cstheme="minorHAnsi"/>
                <w:noProof/>
                <w:webHidden/>
                <w:sz w:val="24"/>
                <w:szCs w:val="24"/>
              </w:rPr>
              <w:fldChar w:fldCharType="end"/>
            </w:r>
          </w:hyperlink>
        </w:p>
        <w:p w14:paraId="0A7AD59B" w14:textId="43F7C928"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8" w:history="1">
            <w:r w:rsidR="004A284E" w:rsidRPr="004A284E">
              <w:rPr>
                <w:rStyle w:val="Hipervnculo"/>
                <w:rFonts w:asciiTheme="minorHAnsi" w:hAnsiTheme="minorHAnsi" w:cstheme="minorHAnsi"/>
                <w:noProof/>
                <w:sz w:val="24"/>
                <w:szCs w:val="24"/>
                <w:lang w:val="en-GB"/>
              </w:rPr>
              <w:t>ARTICLE X - TASTING CARD.</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_Toc121920018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7</w:t>
            </w:r>
            <w:r w:rsidR="004A284E" w:rsidRPr="004A284E">
              <w:rPr>
                <w:rFonts w:asciiTheme="minorHAnsi" w:hAnsiTheme="minorHAnsi" w:cstheme="minorHAnsi"/>
                <w:noProof/>
                <w:webHidden/>
                <w:sz w:val="24"/>
                <w:szCs w:val="24"/>
              </w:rPr>
              <w:fldChar w:fldCharType="end"/>
            </w:r>
          </w:hyperlink>
        </w:p>
        <w:p w14:paraId="25614F9C" w14:textId="02AA4388"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19" w:history="1">
            <w:r w:rsidR="004A284E" w:rsidRPr="004A284E">
              <w:rPr>
                <w:rStyle w:val="Hipervnculo"/>
                <w:rFonts w:asciiTheme="minorHAnsi" w:hAnsiTheme="minorHAnsi" w:cstheme="minorHAnsi"/>
                <w:noProof/>
                <w:sz w:val="24"/>
                <w:szCs w:val="24"/>
                <w:lang w:val="en-GB"/>
              </w:rPr>
              <w:t>ARTICLE XI - SERVING TEMPERATURE.</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_Toc121920019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8</w:t>
            </w:r>
            <w:r w:rsidR="004A284E" w:rsidRPr="004A284E">
              <w:rPr>
                <w:rFonts w:asciiTheme="minorHAnsi" w:hAnsiTheme="minorHAnsi" w:cstheme="minorHAnsi"/>
                <w:noProof/>
                <w:webHidden/>
                <w:sz w:val="24"/>
                <w:szCs w:val="24"/>
              </w:rPr>
              <w:fldChar w:fldCharType="end"/>
            </w:r>
          </w:hyperlink>
        </w:p>
        <w:p w14:paraId="2137E545" w14:textId="255C6548" w:rsidR="004A284E" w:rsidRPr="004A284E" w:rsidRDefault="003C186F" w:rsidP="004E0230">
          <w:pPr>
            <w:pStyle w:val="TDC1"/>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20" w:history="1">
            <w:r w:rsidR="004A284E" w:rsidRPr="004A284E">
              <w:rPr>
                <w:rStyle w:val="Hipervnculo"/>
                <w:rFonts w:asciiTheme="minorHAnsi" w:hAnsiTheme="minorHAnsi" w:cstheme="minorHAnsi"/>
                <w:noProof/>
                <w:sz w:val="24"/>
                <w:szCs w:val="24"/>
                <w:lang w:val="en-GB"/>
              </w:rPr>
              <w:t>ARTICLE XII - TRANSCRIPTION AND CALCULATION OF RESULTS.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_Toc121920020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8</w:t>
            </w:r>
            <w:r w:rsidR="004A284E" w:rsidRPr="004A284E">
              <w:rPr>
                <w:rFonts w:asciiTheme="minorHAnsi" w:hAnsiTheme="minorHAnsi" w:cstheme="minorHAnsi"/>
                <w:noProof/>
                <w:webHidden/>
                <w:sz w:val="24"/>
                <w:szCs w:val="24"/>
              </w:rPr>
              <w:fldChar w:fldCharType="end"/>
            </w:r>
          </w:hyperlink>
        </w:p>
        <w:p w14:paraId="78635A7C" w14:textId="57F2DC07" w:rsidR="004A284E" w:rsidRPr="004A284E" w:rsidRDefault="003C186F" w:rsidP="004E0230">
          <w:pPr>
            <w:pStyle w:val="TDC2"/>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21" w:history="1">
            <w:r w:rsidR="004A284E" w:rsidRPr="004A284E">
              <w:rPr>
                <w:rStyle w:val="Hipervnculo"/>
                <w:rFonts w:asciiTheme="minorHAnsi" w:hAnsiTheme="minorHAnsi" w:cstheme="minorHAnsi"/>
                <w:noProof/>
                <w:sz w:val="24"/>
                <w:szCs w:val="24"/>
                <w:lang w:val="en-GB"/>
              </w:rPr>
              <w:t>ANNEX A</w:t>
            </w:r>
            <w:r w:rsidR="004A284E">
              <w:rPr>
                <w:rStyle w:val="Hipervnculo"/>
                <w:rFonts w:asciiTheme="minorHAnsi" w:hAnsiTheme="minorHAnsi" w:cstheme="minorHAnsi"/>
                <w:noProof/>
                <w:sz w:val="24"/>
                <w:szCs w:val="24"/>
                <w:lang w:val="en-GB"/>
              </w:rPr>
              <w:t>:</w:t>
            </w:r>
          </w:hyperlink>
          <w:r w:rsidR="004A284E" w:rsidRPr="004A284E">
            <w:rPr>
              <w:rStyle w:val="Hipervnculo"/>
              <w:rFonts w:asciiTheme="minorHAnsi" w:hAnsiTheme="minorHAnsi" w:cstheme="minorHAnsi"/>
              <w:noProof/>
              <w:sz w:val="24"/>
              <w:szCs w:val="24"/>
            </w:rPr>
            <w:t xml:space="preserve"> </w:t>
          </w:r>
          <w:hyperlink w:anchor="_Toc121920022" w:history="1">
            <w:r w:rsidR="004A284E" w:rsidRPr="004A284E">
              <w:rPr>
                <w:rStyle w:val="Hipervnculo"/>
                <w:rFonts w:asciiTheme="minorHAnsi" w:hAnsiTheme="minorHAnsi" w:cstheme="minorHAnsi"/>
                <w:noProof/>
                <w:sz w:val="24"/>
                <w:szCs w:val="24"/>
                <w:lang w:val="en-GB"/>
              </w:rPr>
              <w:t>GROUPING OF WINES BY CATEGORIES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_Toc121920022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10</w:t>
            </w:r>
            <w:r w:rsidR="004A284E" w:rsidRPr="004A284E">
              <w:rPr>
                <w:rFonts w:asciiTheme="minorHAnsi" w:hAnsiTheme="minorHAnsi" w:cstheme="minorHAnsi"/>
                <w:noProof/>
                <w:webHidden/>
                <w:sz w:val="24"/>
                <w:szCs w:val="24"/>
              </w:rPr>
              <w:fldChar w:fldCharType="end"/>
            </w:r>
          </w:hyperlink>
        </w:p>
        <w:p w14:paraId="16933FC2" w14:textId="010181C4" w:rsidR="004A284E" w:rsidRPr="004A284E" w:rsidRDefault="003C186F" w:rsidP="004E0230">
          <w:pPr>
            <w:pStyle w:val="TDC2"/>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23" w:history="1">
            <w:r w:rsidR="004A284E" w:rsidRPr="004A284E">
              <w:rPr>
                <w:rStyle w:val="Hipervnculo"/>
                <w:rFonts w:asciiTheme="minorHAnsi" w:hAnsiTheme="minorHAnsi" w:cstheme="minorHAnsi"/>
                <w:noProof/>
                <w:sz w:val="24"/>
                <w:szCs w:val="24"/>
                <w:lang w:val="en-GB"/>
              </w:rPr>
              <w:t>CATEGORY I: WHITE WINES.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_Toc121920023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10</w:t>
            </w:r>
            <w:r w:rsidR="004A284E" w:rsidRPr="004A284E">
              <w:rPr>
                <w:rFonts w:asciiTheme="minorHAnsi" w:hAnsiTheme="minorHAnsi" w:cstheme="minorHAnsi"/>
                <w:noProof/>
                <w:webHidden/>
                <w:sz w:val="24"/>
                <w:szCs w:val="24"/>
              </w:rPr>
              <w:fldChar w:fldCharType="end"/>
            </w:r>
          </w:hyperlink>
        </w:p>
        <w:p w14:paraId="2A01C0EE" w14:textId="5AAF789A" w:rsidR="004A284E" w:rsidRPr="004A284E" w:rsidRDefault="003C186F" w:rsidP="004E0230">
          <w:pPr>
            <w:pStyle w:val="TDC2"/>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24" w:history="1">
            <w:r w:rsidR="004A284E" w:rsidRPr="004A284E">
              <w:rPr>
                <w:rStyle w:val="Hipervnculo"/>
                <w:rFonts w:asciiTheme="minorHAnsi" w:hAnsiTheme="minorHAnsi" w:cstheme="minorHAnsi"/>
                <w:noProof/>
                <w:sz w:val="24"/>
                <w:szCs w:val="24"/>
                <w:lang w:val="en-GB"/>
              </w:rPr>
              <w:t>CATEGORY II: ROSÉ WINES.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_Toc121920024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10</w:t>
            </w:r>
            <w:r w:rsidR="004A284E" w:rsidRPr="004A284E">
              <w:rPr>
                <w:rFonts w:asciiTheme="minorHAnsi" w:hAnsiTheme="minorHAnsi" w:cstheme="minorHAnsi"/>
                <w:noProof/>
                <w:webHidden/>
                <w:sz w:val="24"/>
                <w:szCs w:val="24"/>
              </w:rPr>
              <w:fldChar w:fldCharType="end"/>
            </w:r>
          </w:hyperlink>
        </w:p>
        <w:p w14:paraId="205340EE" w14:textId="1670D2D0" w:rsidR="004A284E" w:rsidRPr="004A284E" w:rsidRDefault="003C186F" w:rsidP="004E0230">
          <w:pPr>
            <w:pStyle w:val="TDC2"/>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25" w:history="1">
            <w:r w:rsidR="004A284E" w:rsidRPr="004A284E">
              <w:rPr>
                <w:rStyle w:val="Hipervnculo"/>
                <w:rFonts w:asciiTheme="minorHAnsi" w:hAnsiTheme="minorHAnsi" w:cstheme="minorHAnsi"/>
                <w:noProof/>
                <w:sz w:val="24"/>
                <w:szCs w:val="24"/>
                <w:lang w:val="en-GB"/>
              </w:rPr>
              <w:t>CATEGORY III: RED WINES.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_Toc121920025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11</w:t>
            </w:r>
            <w:r w:rsidR="004A284E" w:rsidRPr="004A284E">
              <w:rPr>
                <w:rFonts w:asciiTheme="minorHAnsi" w:hAnsiTheme="minorHAnsi" w:cstheme="minorHAnsi"/>
                <w:noProof/>
                <w:webHidden/>
                <w:sz w:val="24"/>
                <w:szCs w:val="24"/>
              </w:rPr>
              <w:fldChar w:fldCharType="end"/>
            </w:r>
          </w:hyperlink>
        </w:p>
        <w:p w14:paraId="34EEB577" w14:textId="164F63F1" w:rsidR="004A284E" w:rsidRPr="004A284E" w:rsidRDefault="003C186F" w:rsidP="004E0230">
          <w:pPr>
            <w:pStyle w:val="TDC2"/>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26" w:history="1">
            <w:r w:rsidR="004A284E" w:rsidRPr="004A284E">
              <w:rPr>
                <w:rStyle w:val="Hipervnculo"/>
                <w:rFonts w:asciiTheme="minorHAnsi" w:hAnsiTheme="minorHAnsi" w:cstheme="minorHAnsi"/>
                <w:noProof/>
                <w:sz w:val="24"/>
                <w:szCs w:val="24"/>
                <w:lang w:val="en-GB"/>
              </w:rPr>
              <w:t>CATEGORY IV: SEMI-SPARKLING WINES.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_Toc121920026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11</w:t>
            </w:r>
            <w:r w:rsidR="004A284E" w:rsidRPr="004A284E">
              <w:rPr>
                <w:rFonts w:asciiTheme="minorHAnsi" w:hAnsiTheme="minorHAnsi" w:cstheme="minorHAnsi"/>
                <w:noProof/>
                <w:webHidden/>
                <w:sz w:val="24"/>
                <w:szCs w:val="24"/>
              </w:rPr>
              <w:fldChar w:fldCharType="end"/>
            </w:r>
          </w:hyperlink>
        </w:p>
        <w:p w14:paraId="44B46940" w14:textId="3C746117" w:rsidR="004A284E" w:rsidRPr="004A284E" w:rsidRDefault="003C186F" w:rsidP="004E0230">
          <w:pPr>
            <w:pStyle w:val="TDC2"/>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27" w:history="1">
            <w:r w:rsidR="004A284E" w:rsidRPr="004A284E">
              <w:rPr>
                <w:rStyle w:val="Hipervnculo"/>
                <w:rFonts w:asciiTheme="minorHAnsi" w:hAnsiTheme="minorHAnsi" w:cstheme="minorHAnsi"/>
                <w:noProof/>
                <w:sz w:val="24"/>
                <w:szCs w:val="24"/>
                <w:lang w:val="en-GB"/>
              </w:rPr>
              <w:t>CATEGORY V: SPARKLING WINES, CAVA, CHAMPAGNE.</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_Toc121920027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12</w:t>
            </w:r>
            <w:r w:rsidR="004A284E" w:rsidRPr="004A284E">
              <w:rPr>
                <w:rFonts w:asciiTheme="minorHAnsi" w:hAnsiTheme="minorHAnsi" w:cstheme="minorHAnsi"/>
                <w:noProof/>
                <w:webHidden/>
                <w:sz w:val="24"/>
                <w:szCs w:val="24"/>
              </w:rPr>
              <w:fldChar w:fldCharType="end"/>
            </w:r>
          </w:hyperlink>
        </w:p>
        <w:p w14:paraId="58369FFA" w14:textId="1D285622" w:rsidR="004A284E" w:rsidRPr="004A284E" w:rsidRDefault="003C186F" w:rsidP="004E0230">
          <w:pPr>
            <w:pStyle w:val="TDC2"/>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28" w:history="1">
            <w:r w:rsidR="004A284E" w:rsidRPr="004A284E">
              <w:rPr>
                <w:rStyle w:val="Hipervnculo"/>
                <w:rFonts w:asciiTheme="minorHAnsi" w:hAnsiTheme="minorHAnsi" w:cstheme="minorHAnsi"/>
                <w:noProof/>
                <w:sz w:val="24"/>
                <w:szCs w:val="24"/>
                <w:lang w:val="en-GB"/>
              </w:rPr>
              <w:t>CATEGORY VI: LIQUEUR WINES.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_Toc121920028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13</w:t>
            </w:r>
            <w:r w:rsidR="004A284E" w:rsidRPr="004A284E">
              <w:rPr>
                <w:rFonts w:asciiTheme="minorHAnsi" w:hAnsiTheme="minorHAnsi" w:cstheme="minorHAnsi"/>
                <w:noProof/>
                <w:webHidden/>
                <w:sz w:val="24"/>
                <w:szCs w:val="24"/>
              </w:rPr>
              <w:fldChar w:fldCharType="end"/>
            </w:r>
          </w:hyperlink>
        </w:p>
        <w:p w14:paraId="42A430F5" w14:textId="6B4AD78C" w:rsidR="004A284E" w:rsidRPr="004A284E" w:rsidRDefault="003C186F" w:rsidP="004E0230">
          <w:pPr>
            <w:pStyle w:val="TDC2"/>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29" w:history="1">
            <w:r w:rsidR="004A284E" w:rsidRPr="004A284E">
              <w:rPr>
                <w:rStyle w:val="Hipervnculo"/>
                <w:rFonts w:asciiTheme="minorHAnsi" w:hAnsiTheme="minorHAnsi" w:cstheme="minorHAnsi"/>
                <w:noProof/>
                <w:sz w:val="24"/>
                <w:szCs w:val="24"/>
                <w:lang w:val="en-GB"/>
              </w:rPr>
              <w:t>CATEGORY VII: OTHER SWEET WINES.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_Toc121920029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14</w:t>
            </w:r>
            <w:r w:rsidR="004A284E" w:rsidRPr="004A284E">
              <w:rPr>
                <w:rFonts w:asciiTheme="minorHAnsi" w:hAnsiTheme="minorHAnsi" w:cstheme="minorHAnsi"/>
                <w:noProof/>
                <w:webHidden/>
                <w:sz w:val="24"/>
                <w:szCs w:val="24"/>
              </w:rPr>
              <w:fldChar w:fldCharType="end"/>
            </w:r>
          </w:hyperlink>
        </w:p>
        <w:p w14:paraId="2FF6F980" w14:textId="6692134D" w:rsidR="004A284E" w:rsidRPr="004A284E" w:rsidRDefault="003C186F" w:rsidP="004E0230">
          <w:pPr>
            <w:pStyle w:val="TDC2"/>
            <w:tabs>
              <w:tab w:val="right" w:leader="dot" w:pos="9629"/>
            </w:tabs>
            <w:spacing w:line="276" w:lineRule="auto"/>
            <w:ind w:right="-1"/>
            <w:rPr>
              <w:rFonts w:asciiTheme="minorHAnsi" w:eastAsiaTheme="minorEastAsia" w:hAnsiTheme="minorHAnsi" w:cstheme="minorHAnsi"/>
              <w:noProof/>
              <w:sz w:val="24"/>
              <w:szCs w:val="24"/>
              <w:lang w:val="es-ES" w:eastAsia="es-ES"/>
            </w:rPr>
          </w:pPr>
          <w:hyperlink w:anchor="_Toc121920030" w:history="1">
            <w:r w:rsidR="004A284E" w:rsidRPr="004A284E">
              <w:rPr>
                <w:rStyle w:val="Hipervnculo"/>
                <w:rFonts w:asciiTheme="minorHAnsi" w:hAnsiTheme="minorHAnsi" w:cstheme="minorHAnsi"/>
                <w:noProof/>
                <w:sz w:val="24"/>
                <w:szCs w:val="24"/>
                <w:lang w:val="en-GB"/>
              </w:rPr>
              <w:t>CATEGORY VIII: WINES OF AROMATIC VARIETIES.</w:t>
            </w:r>
            <w:r w:rsidR="004A284E" w:rsidRPr="004A284E">
              <w:rPr>
                <w:rFonts w:asciiTheme="minorHAnsi" w:hAnsiTheme="minorHAnsi" w:cstheme="minorHAnsi"/>
                <w:noProof/>
                <w:webHidden/>
                <w:sz w:val="24"/>
                <w:szCs w:val="24"/>
              </w:rPr>
              <w:tab/>
            </w:r>
            <w:r w:rsidR="004A284E" w:rsidRPr="004A284E">
              <w:rPr>
                <w:rFonts w:asciiTheme="minorHAnsi" w:hAnsiTheme="minorHAnsi" w:cstheme="minorHAnsi"/>
                <w:noProof/>
                <w:webHidden/>
                <w:sz w:val="24"/>
                <w:szCs w:val="24"/>
              </w:rPr>
              <w:fldChar w:fldCharType="begin"/>
            </w:r>
            <w:r w:rsidR="004A284E" w:rsidRPr="004A284E">
              <w:rPr>
                <w:rFonts w:asciiTheme="minorHAnsi" w:hAnsiTheme="minorHAnsi" w:cstheme="minorHAnsi"/>
                <w:noProof/>
                <w:webHidden/>
                <w:sz w:val="24"/>
                <w:szCs w:val="24"/>
              </w:rPr>
              <w:instrText xml:space="preserve"> PAGEREF _Toc121920030 \h </w:instrText>
            </w:r>
            <w:r w:rsidR="004A284E" w:rsidRPr="004A284E">
              <w:rPr>
                <w:rFonts w:asciiTheme="minorHAnsi" w:hAnsiTheme="minorHAnsi" w:cstheme="minorHAnsi"/>
                <w:noProof/>
                <w:webHidden/>
                <w:sz w:val="24"/>
                <w:szCs w:val="24"/>
              </w:rPr>
            </w:r>
            <w:r w:rsidR="004A284E" w:rsidRPr="004A284E">
              <w:rPr>
                <w:rFonts w:asciiTheme="minorHAnsi" w:hAnsiTheme="minorHAnsi" w:cstheme="minorHAnsi"/>
                <w:noProof/>
                <w:webHidden/>
                <w:sz w:val="24"/>
                <w:szCs w:val="24"/>
              </w:rPr>
              <w:fldChar w:fldCharType="separate"/>
            </w:r>
            <w:r w:rsidR="00A90993">
              <w:rPr>
                <w:rFonts w:asciiTheme="minorHAnsi" w:hAnsiTheme="minorHAnsi" w:cstheme="minorHAnsi"/>
                <w:noProof/>
                <w:webHidden/>
                <w:sz w:val="24"/>
                <w:szCs w:val="24"/>
              </w:rPr>
              <w:t>14</w:t>
            </w:r>
            <w:r w:rsidR="004A284E" w:rsidRPr="004A284E">
              <w:rPr>
                <w:rFonts w:asciiTheme="minorHAnsi" w:hAnsiTheme="minorHAnsi" w:cstheme="minorHAnsi"/>
                <w:noProof/>
                <w:webHidden/>
                <w:sz w:val="24"/>
                <w:szCs w:val="24"/>
              </w:rPr>
              <w:fldChar w:fldCharType="end"/>
            </w:r>
          </w:hyperlink>
        </w:p>
        <w:p w14:paraId="30CE7CD1" w14:textId="77777777" w:rsidR="004A284E" w:rsidRPr="004A284E" w:rsidRDefault="004A284E" w:rsidP="004E0230">
          <w:pPr>
            <w:spacing w:line="276" w:lineRule="auto"/>
            <w:ind w:right="-1"/>
            <w:rPr>
              <w:rFonts w:asciiTheme="minorHAnsi" w:hAnsiTheme="minorHAnsi" w:cstheme="minorHAnsi"/>
              <w:sz w:val="24"/>
              <w:szCs w:val="24"/>
            </w:rPr>
          </w:pPr>
          <w:r w:rsidRPr="004A284E">
            <w:rPr>
              <w:rFonts w:asciiTheme="minorHAnsi" w:hAnsiTheme="minorHAnsi" w:cstheme="minorHAnsi"/>
              <w:b/>
              <w:bCs/>
              <w:sz w:val="24"/>
              <w:szCs w:val="24"/>
            </w:rPr>
            <w:fldChar w:fldCharType="end"/>
          </w:r>
        </w:p>
      </w:sdtContent>
    </w:sdt>
    <w:p w14:paraId="7C97252E" w14:textId="77777777" w:rsidR="004A284E" w:rsidRPr="004A284E" w:rsidRDefault="004A284E" w:rsidP="004E0230">
      <w:pPr>
        <w:spacing w:line="276" w:lineRule="auto"/>
        <w:ind w:right="-1"/>
        <w:rPr>
          <w:rFonts w:asciiTheme="minorHAnsi" w:hAnsiTheme="minorHAnsi" w:cstheme="minorHAnsi"/>
          <w:b/>
          <w:noProof/>
          <w:sz w:val="24"/>
          <w:szCs w:val="24"/>
          <w:lang w:val="en-GB"/>
        </w:rPr>
      </w:pPr>
      <w:r w:rsidRPr="004A284E">
        <w:rPr>
          <w:rFonts w:asciiTheme="minorHAnsi" w:hAnsiTheme="minorHAnsi" w:cstheme="minorHAnsi"/>
          <w:b/>
          <w:noProof/>
          <w:sz w:val="24"/>
          <w:szCs w:val="24"/>
          <w:lang w:val="en-GB"/>
        </w:rPr>
        <w:br w:type="page"/>
      </w:r>
    </w:p>
    <w:p w14:paraId="4D7A4BF3" w14:textId="77777777" w:rsidR="005B4EB0" w:rsidRPr="006C3396" w:rsidRDefault="00392738" w:rsidP="004E0230">
      <w:pPr>
        <w:pStyle w:val="Ttulo"/>
        <w:spacing w:before="120" w:after="240" w:line="276" w:lineRule="auto"/>
        <w:ind w:left="0" w:right="-1"/>
        <w:contextualSpacing/>
        <w:rPr>
          <w:rFonts w:ascii="Barlow Condensed" w:hAnsi="Barlow Condensed" w:cstheme="minorHAnsi"/>
          <w:noProof/>
          <w:color w:val="CC0066"/>
          <w:sz w:val="36"/>
          <w:szCs w:val="32"/>
          <w:lang w:val="en-GB"/>
        </w:rPr>
      </w:pPr>
      <w:r w:rsidRPr="006C3396">
        <w:rPr>
          <w:rFonts w:ascii="Barlow Condensed" w:hAnsi="Barlow Condensed" w:cstheme="minorHAnsi"/>
          <w:noProof/>
          <w:color w:val="CC0066"/>
          <w:sz w:val="36"/>
          <w:szCs w:val="32"/>
          <w:lang w:val="en-GB"/>
        </w:rPr>
        <w:lastRenderedPageBreak/>
        <w:t>RULES FOR THE XX EDITION OF THE «ZARCILLO INTERNATIONAL WINE AWARDS 2025»</w:t>
      </w:r>
    </w:p>
    <w:p w14:paraId="67C07507" w14:textId="77777777" w:rsidR="00392738" w:rsidRPr="00392738" w:rsidRDefault="00392738" w:rsidP="004E0230">
      <w:pPr>
        <w:pStyle w:val="Ttulo"/>
        <w:spacing w:before="120" w:after="240" w:line="276" w:lineRule="auto"/>
        <w:ind w:left="0" w:right="-1"/>
        <w:contextualSpacing/>
        <w:rPr>
          <w:rFonts w:ascii="Barlow Condensed" w:hAnsi="Barlow Condensed" w:cstheme="minorHAnsi"/>
          <w:noProof/>
          <w:color w:val="CC0066"/>
          <w:sz w:val="32"/>
          <w:szCs w:val="32"/>
          <w:lang w:val="en-GB"/>
        </w:rPr>
      </w:pPr>
    </w:p>
    <w:p w14:paraId="5D567FE2" w14:textId="77777777" w:rsidR="005B4EB0" w:rsidRPr="00392738"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0" w:name="_Toc121920009"/>
      <w:r w:rsidRPr="00392738">
        <w:rPr>
          <w:rFonts w:ascii="Barlow Condensed" w:hAnsi="Barlow Condensed" w:cstheme="minorHAnsi"/>
          <w:noProof/>
          <w:color w:val="76923C" w:themeColor="accent3" w:themeShade="BF"/>
          <w:sz w:val="24"/>
          <w:szCs w:val="24"/>
          <w:lang w:val="en-GB"/>
        </w:rPr>
        <w:t>ARTICLE I – ORGANIZATION.</w:t>
      </w:r>
      <w:bookmarkEnd w:id="0"/>
    </w:p>
    <w:p w14:paraId="5A74E1FC" w14:textId="77777777" w:rsidR="005B4EB0" w:rsidRPr="00392738" w:rsidRDefault="004A284E" w:rsidP="004E0230">
      <w:pPr>
        <w:tabs>
          <w:tab w:val="left" w:pos="0"/>
          <w:tab w:val="left" w:pos="9214"/>
        </w:tabs>
        <w:spacing w:before="120" w:after="240" w:line="276" w:lineRule="auto"/>
        <w:ind w:right="-1" w:firstLine="426"/>
        <w:jc w:val="both"/>
        <w:rPr>
          <w:rFonts w:asciiTheme="minorHAnsi" w:hAnsiTheme="minorHAnsi" w:cstheme="minorHAnsi"/>
          <w:noProof/>
          <w:szCs w:val="24"/>
          <w:lang w:val="en-GB"/>
        </w:rPr>
      </w:pPr>
      <w:r w:rsidRPr="00392738">
        <w:rPr>
          <w:rFonts w:asciiTheme="minorHAnsi" w:hAnsiTheme="minorHAnsi" w:cstheme="minorHAnsi"/>
          <w:noProof/>
          <w:szCs w:val="24"/>
          <w:lang w:val="en-GB"/>
        </w:rPr>
        <w:t>The contest will be organized by the INSTITUTO TECNOLÓGICO AGRARIO de CASTILLA Y LEÓN (ITACYL) (Agriculture Technology Institute of Castilla y León), an entity belonging to the Regional Government of Castilla y León.</w:t>
      </w:r>
    </w:p>
    <w:p w14:paraId="510E5511" w14:textId="77777777" w:rsidR="005B4EB0" w:rsidRPr="00392738" w:rsidRDefault="004A284E" w:rsidP="004E0230">
      <w:pPr>
        <w:tabs>
          <w:tab w:val="left" w:pos="0"/>
        </w:tabs>
        <w:spacing w:before="120" w:after="240" w:line="276" w:lineRule="auto"/>
        <w:ind w:right="-1" w:firstLine="426"/>
        <w:jc w:val="both"/>
        <w:rPr>
          <w:rFonts w:asciiTheme="minorHAnsi" w:hAnsiTheme="minorHAnsi" w:cstheme="minorHAnsi"/>
          <w:noProof/>
          <w:szCs w:val="24"/>
          <w:lang w:val="en-GB"/>
        </w:rPr>
      </w:pPr>
      <w:r w:rsidRPr="002E1F76">
        <w:rPr>
          <w:rFonts w:asciiTheme="minorHAnsi" w:hAnsiTheme="minorHAnsi" w:cstheme="minorHAnsi"/>
          <w:noProof/>
          <w:szCs w:val="24"/>
          <w:lang w:val="en-GB"/>
        </w:rPr>
        <w:t xml:space="preserve">Tasting sessions will take place in </w:t>
      </w:r>
      <w:r w:rsidR="006C3396" w:rsidRPr="002E1F76">
        <w:rPr>
          <w:rFonts w:asciiTheme="minorHAnsi" w:hAnsiTheme="minorHAnsi" w:cstheme="minorHAnsi"/>
          <w:b/>
          <w:noProof/>
          <w:szCs w:val="24"/>
          <w:lang w:val="en-GB"/>
        </w:rPr>
        <w:t>Ávila</w:t>
      </w:r>
      <w:r w:rsidRPr="002E1F76">
        <w:rPr>
          <w:rFonts w:asciiTheme="minorHAnsi" w:hAnsiTheme="minorHAnsi" w:cstheme="minorHAnsi"/>
          <w:b/>
          <w:noProof/>
          <w:szCs w:val="24"/>
          <w:lang w:val="en-GB"/>
        </w:rPr>
        <w:t xml:space="preserve"> on </w:t>
      </w:r>
      <w:r w:rsidR="009D7667" w:rsidRPr="002E1F76">
        <w:rPr>
          <w:rFonts w:asciiTheme="minorHAnsi" w:hAnsiTheme="minorHAnsi" w:cstheme="minorHAnsi"/>
          <w:b/>
          <w:noProof/>
          <w:szCs w:val="24"/>
          <w:lang w:val="en-GB"/>
        </w:rPr>
        <w:t>2</w:t>
      </w:r>
      <w:r w:rsidR="006C3396" w:rsidRPr="002E1F76">
        <w:rPr>
          <w:rFonts w:asciiTheme="minorHAnsi" w:hAnsiTheme="minorHAnsi" w:cstheme="minorHAnsi"/>
          <w:b/>
          <w:noProof/>
          <w:szCs w:val="24"/>
          <w:lang w:val="en-GB"/>
        </w:rPr>
        <w:t>7</w:t>
      </w:r>
      <w:r w:rsidR="006C3396" w:rsidRPr="002E1F76">
        <w:rPr>
          <w:rFonts w:asciiTheme="minorHAnsi" w:hAnsiTheme="minorHAnsi" w:cstheme="minorHAnsi"/>
          <w:b/>
          <w:noProof/>
          <w:szCs w:val="24"/>
          <w:vertAlign w:val="superscript"/>
          <w:lang w:val="en-GB"/>
        </w:rPr>
        <w:t>th</w:t>
      </w:r>
      <w:r w:rsidR="006C3396" w:rsidRPr="002E1F76">
        <w:rPr>
          <w:rFonts w:asciiTheme="minorHAnsi" w:hAnsiTheme="minorHAnsi" w:cstheme="minorHAnsi"/>
          <w:b/>
          <w:noProof/>
          <w:szCs w:val="24"/>
          <w:lang w:val="en-GB"/>
        </w:rPr>
        <w:t xml:space="preserve"> to 29</w:t>
      </w:r>
      <w:r w:rsidR="006C3396" w:rsidRPr="002E1F76">
        <w:rPr>
          <w:rFonts w:asciiTheme="minorHAnsi" w:hAnsiTheme="minorHAnsi" w:cstheme="minorHAnsi"/>
          <w:b/>
          <w:noProof/>
          <w:szCs w:val="24"/>
          <w:vertAlign w:val="superscript"/>
          <w:lang w:val="en-GB"/>
        </w:rPr>
        <w:t>th</w:t>
      </w:r>
      <w:r w:rsidR="006C3396" w:rsidRPr="002E1F76">
        <w:rPr>
          <w:rFonts w:asciiTheme="minorHAnsi" w:hAnsiTheme="minorHAnsi" w:cstheme="minorHAnsi"/>
          <w:b/>
          <w:noProof/>
          <w:szCs w:val="24"/>
          <w:lang w:val="en-GB"/>
        </w:rPr>
        <w:t xml:space="preserve"> May 2025. </w:t>
      </w:r>
    </w:p>
    <w:p w14:paraId="2DE242D2" w14:textId="77777777" w:rsidR="005B4EB0" w:rsidRPr="00392738"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392738">
        <w:rPr>
          <w:rFonts w:asciiTheme="minorHAnsi" w:hAnsiTheme="minorHAnsi" w:cstheme="minorHAnsi"/>
          <w:noProof/>
          <w:szCs w:val="24"/>
          <w:lang w:val="en-GB"/>
        </w:rPr>
        <w:t xml:space="preserve">The contest is open to all and every wine produced, all over the world, in wine growing countries. The wine concept will be ruled under the definition adopted by the </w:t>
      </w:r>
      <w:r w:rsidR="009D7667" w:rsidRPr="00392738">
        <w:rPr>
          <w:rFonts w:asciiTheme="minorHAnsi" w:hAnsiTheme="minorHAnsi" w:cstheme="minorHAnsi"/>
          <w:noProof/>
          <w:szCs w:val="24"/>
          <w:lang w:val="en-GB"/>
        </w:rPr>
        <w:t>International Organisation of Vine and Wine (</w:t>
      </w:r>
      <w:r w:rsidRPr="00392738">
        <w:rPr>
          <w:rFonts w:asciiTheme="minorHAnsi" w:hAnsiTheme="minorHAnsi" w:cstheme="minorHAnsi"/>
          <w:noProof/>
          <w:szCs w:val="24"/>
          <w:lang w:val="en-GB"/>
        </w:rPr>
        <w:t>O.I.V.</w:t>
      </w:r>
      <w:r w:rsidR="009D7667" w:rsidRPr="00392738">
        <w:rPr>
          <w:rFonts w:asciiTheme="minorHAnsi" w:hAnsiTheme="minorHAnsi" w:cstheme="minorHAnsi"/>
          <w:noProof/>
          <w:szCs w:val="24"/>
          <w:lang w:val="en-GB"/>
        </w:rPr>
        <w:t>).</w:t>
      </w:r>
    </w:p>
    <w:p w14:paraId="5C2A3D5E" w14:textId="77777777" w:rsidR="009D7667" w:rsidRDefault="009D7667" w:rsidP="004E0230">
      <w:pPr>
        <w:pStyle w:val="Ttulo2"/>
        <w:tabs>
          <w:tab w:val="left" w:pos="0"/>
        </w:tabs>
        <w:spacing w:before="120" w:after="240" w:line="276" w:lineRule="auto"/>
        <w:ind w:left="0" w:right="-1"/>
        <w:jc w:val="both"/>
        <w:rPr>
          <w:rFonts w:asciiTheme="minorHAnsi" w:hAnsiTheme="minorHAnsi" w:cstheme="minorHAnsi"/>
          <w:noProof/>
          <w:sz w:val="24"/>
          <w:szCs w:val="24"/>
          <w:lang w:val="en-GB"/>
        </w:rPr>
      </w:pPr>
    </w:p>
    <w:p w14:paraId="5B811923" w14:textId="77777777" w:rsidR="005B4EB0" w:rsidRPr="00392738"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1" w:name="_Toc121920010"/>
      <w:r w:rsidRPr="00392738">
        <w:rPr>
          <w:rFonts w:ascii="Barlow Condensed" w:hAnsi="Barlow Condensed" w:cstheme="minorHAnsi"/>
          <w:noProof/>
          <w:color w:val="76923C" w:themeColor="accent3" w:themeShade="BF"/>
          <w:sz w:val="24"/>
          <w:szCs w:val="24"/>
          <w:lang w:val="en-GB"/>
        </w:rPr>
        <w:t>ARTICLE II- ENTRY AND SUBMISSION OF SAMPLES.</w:t>
      </w:r>
      <w:bookmarkEnd w:id="1"/>
    </w:p>
    <w:p w14:paraId="02AE3354" w14:textId="77777777" w:rsidR="005B4EB0" w:rsidRPr="00392738"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392738">
        <w:rPr>
          <w:rFonts w:asciiTheme="minorHAnsi" w:hAnsiTheme="minorHAnsi" w:cstheme="minorHAnsi"/>
          <w:noProof/>
          <w:szCs w:val="24"/>
          <w:lang w:val="en-GB"/>
        </w:rPr>
        <w:t xml:space="preserve">Every participant shall fill in the corresponding </w:t>
      </w:r>
      <w:r w:rsidRPr="00392738">
        <w:rPr>
          <w:rFonts w:asciiTheme="minorHAnsi" w:hAnsiTheme="minorHAnsi" w:cstheme="minorHAnsi"/>
          <w:i/>
          <w:noProof/>
          <w:szCs w:val="24"/>
          <w:lang w:val="en-GB"/>
        </w:rPr>
        <w:t xml:space="preserve">Registration Form </w:t>
      </w:r>
      <w:r w:rsidRPr="00392738">
        <w:rPr>
          <w:rFonts w:asciiTheme="minorHAnsi" w:hAnsiTheme="minorHAnsi" w:cstheme="minorHAnsi"/>
          <w:noProof/>
          <w:szCs w:val="24"/>
          <w:lang w:val="en-GB"/>
        </w:rPr>
        <w:t>including, at least, the following information:</w:t>
      </w:r>
    </w:p>
    <w:p w14:paraId="6FF3C84C" w14:textId="77777777" w:rsidR="005B4EB0" w:rsidRPr="00392738" w:rsidRDefault="004A284E" w:rsidP="004E0230">
      <w:pPr>
        <w:pStyle w:val="Prrafodelista"/>
        <w:numPr>
          <w:ilvl w:val="0"/>
          <w:numId w:val="15"/>
        </w:numPr>
        <w:tabs>
          <w:tab w:val="left" w:pos="0"/>
          <w:tab w:val="left" w:pos="851"/>
          <w:tab w:val="left" w:pos="9355"/>
        </w:tabs>
        <w:spacing w:before="120" w:after="240" w:line="276" w:lineRule="auto"/>
        <w:ind w:left="709" w:right="-1" w:hanging="283"/>
        <w:contextualSpacing/>
        <w:jc w:val="both"/>
        <w:rPr>
          <w:rFonts w:asciiTheme="minorHAnsi" w:hAnsiTheme="minorHAnsi" w:cstheme="minorHAnsi"/>
          <w:noProof/>
          <w:szCs w:val="24"/>
          <w:lang w:val="en-GB"/>
        </w:rPr>
      </w:pPr>
      <w:r w:rsidRPr="00392738">
        <w:rPr>
          <w:rFonts w:asciiTheme="minorHAnsi" w:hAnsiTheme="minorHAnsi" w:cstheme="minorHAnsi"/>
          <w:noProof/>
          <w:szCs w:val="24"/>
          <w:lang w:val="en-GB"/>
        </w:rPr>
        <w:t>Participant identification.</w:t>
      </w:r>
    </w:p>
    <w:p w14:paraId="765800F2" w14:textId="77777777" w:rsidR="005B4EB0" w:rsidRPr="00392738" w:rsidRDefault="004A284E" w:rsidP="004E0230">
      <w:pPr>
        <w:pStyle w:val="Prrafodelista"/>
        <w:numPr>
          <w:ilvl w:val="0"/>
          <w:numId w:val="15"/>
        </w:numPr>
        <w:tabs>
          <w:tab w:val="left" w:pos="0"/>
          <w:tab w:val="left" w:pos="851"/>
          <w:tab w:val="left" w:pos="9355"/>
        </w:tabs>
        <w:spacing w:before="120" w:after="240" w:line="276" w:lineRule="auto"/>
        <w:ind w:left="709" w:right="-1" w:hanging="283"/>
        <w:contextualSpacing/>
        <w:jc w:val="both"/>
        <w:rPr>
          <w:rFonts w:asciiTheme="minorHAnsi" w:hAnsiTheme="minorHAnsi" w:cstheme="minorHAnsi"/>
          <w:noProof/>
          <w:szCs w:val="24"/>
          <w:lang w:val="en-GB"/>
        </w:rPr>
      </w:pPr>
      <w:r w:rsidRPr="00392738">
        <w:rPr>
          <w:rFonts w:asciiTheme="minorHAnsi" w:hAnsiTheme="minorHAnsi" w:cstheme="minorHAnsi"/>
          <w:noProof/>
          <w:szCs w:val="24"/>
          <w:lang w:val="en-GB"/>
        </w:rPr>
        <w:t>Product country of origin and country where the vinification and the winemaking process have taken place.</w:t>
      </w:r>
    </w:p>
    <w:p w14:paraId="29294611" w14:textId="77777777" w:rsidR="005B4EB0" w:rsidRPr="00392738" w:rsidRDefault="004A284E" w:rsidP="004E0230">
      <w:pPr>
        <w:pStyle w:val="Prrafodelista"/>
        <w:numPr>
          <w:ilvl w:val="0"/>
          <w:numId w:val="15"/>
        </w:numPr>
        <w:tabs>
          <w:tab w:val="left" w:pos="0"/>
          <w:tab w:val="left" w:pos="851"/>
          <w:tab w:val="left" w:pos="9072"/>
          <w:tab w:val="left" w:pos="9355"/>
        </w:tabs>
        <w:spacing w:before="120" w:after="240" w:line="276" w:lineRule="auto"/>
        <w:ind w:left="709" w:right="-1" w:hanging="283"/>
        <w:contextualSpacing/>
        <w:jc w:val="both"/>
        <w:rPr>
          <w:rFonts w:asciiTheme="minorHAnsi" w:hAnsiTheme="minorHAnsi" w:cstheme="minorHAnsi"/>
          <w:noProof/>
          <w:szCs w:val="24"/>
          <w:lang w:val="en-GB"/>
        </w:rPr>
      </w:pPr>
      <w:r w:rsidRPr="00392738">
        <w:rPr>
          <w:rFonts w:asciiTheme="minorHAnsi" w:hAnsiTheme="minorHAnsi" w:cstheme="minorHAnsi"/>
          <w:noProof/>
          <w:szCs w:val="24"/>
          <w:lang w:val="en-GB"/>
        </w:rPr>
        <w:t>The product category according to the classification in Annex A (O.I.V’s International Contests regulations)</w:t>
      </w:r>
      <w:r w:rsidR="005961EF" w:rsidRPr="00392738">
        <w:rPr>
          <w:rFonts w:asciiTheme="minorHAnsi" w:hAnsiTheme="minorHAnsi" w:cstheme="minorHAnsi"/>
          <w:noProof/>
          <w:szCs w:val="24"/>
          <w:lang w:val="en-GB"/>
        </w:rPr>
        <w:t>.</w:t>
      </w:r>
    </w:p>
    <w:p w14:paraId="2F71C149" w14:textId="77777777" w:rsidR="005B4EB0" w:rsidRPr="00392738" w:rsidRDefault="004A284E" w:rsidP="004E0230">
      <w:pPr>
        <w:pStyle w:val="Prrafodelista"/>
        <w:numPr>
          <w:ilvl w:val="0"/>
          <w:numId w:val="15"/>
        </w:numPr>
        <w:tabs>
          <w:tab w:val="left" w:pos="0"/>
          <w:tab w:val="left" w:pos="851"/>
          <w:tab w:val="left" w:pos="9355"/>
        </w:tabs>
        <w:spacing w:before="120" w:after="240" w:line="276" w:lineRule="auto"/>
        <w:ind w:left="709" w:right="-1" w:hanging="283"/>
        <w:contextualSpacing/>
        <w:jc w:val="both"/>
        <w:rPr>
          <w:rFonts w:asciiTheme="minorHAnsi" w:hAnsiTheme="minorHAnsi" w:cstheme="minorHAnsi"/>
          <w:noProof/>
          <w:szCs w:val="24"/>
          <w:lang w:val="en-GB"/>
        </w:rPr>
      </w:pPr>
      <w:r w:rsidRPr="00392738">
        <w:rPr>
          <w:rFonts w:asciiTheme="minorHAnsi" w:hAnsiTheme="minorHAnsi" w:cstheme="minorHAnsi"/>
          <w:noProof/>
          <w:szCs w:val="24"/>
          <w:lang w:val="en-GB"/>
        </w:rPr>
        <w:t>A brief physical-chemical description indicating the sugar content g/l and actual alcoholic strength %volume.</w:t>
      </w:r>
    </w:p>
    <w:p w14:paraId="3A10CF75" w14:textId="77777777" w:rsidR="005B4EB0" w:rsidRPr="00392738" w:rsidRDefault="004A284E" w:rsidP="004E0230">
      <w:pPr>
        <w:pStyle w:val="Prrafodelista"/>
        <w:numPr>
          <w:ilvl w:val="0"/>
          <w:numId w:val="15"/>
        </w:numPr>
        <w:tabs>
          <w:tab w:val="left" w:pos="0"/>
          <w:tab w:val="left" w:pos="851"/>
          <w:tab w:val="left" w:pos="9355"/>
        </w:tabs>
        <w:spacing w:before="120" w:after="240" w:line="276" w:lineRule="auto"/>
        <w:ind w:left="709" w:right="-1" w:hanging="283"/>
        <w:contextualSpacing/>
        <w:jc w:val="both"/>
        <w:rPr>
          <w:rFonts w:asciiTheme="minorHAnsi" w:hAnsiTheme="minorHAnsi" w:cstheme="minorHAnsi"/>
          <w:noProof/>
          <w:szCs w:val="24"/>
          <w:lang w:val="en-GB"/>
        </w:rPr>
      </w:pPr>
      <w:r w:rsidRPr="00392738">
        <w:rPr>
          <w:rFonts w:asciiTheme="minorHAnsi" w:hAnsiTheme="minorHAnsi" w:cstheme="minorHAnsi"/>
          <w:noProof/>
          <w:szCs w:val="24"/>
          <w:lang w:val="en-GB"/>
        </w:rPr>
        <w:t>Grape varieties and their percentage.</w:t>
      </w:r>
    </w:p>
    <w:p w14:paraId="31F38F5A" w14:textId="77777777" w:rsidR="005B4EB0" w:rsidRPr="00392738" w:rsidRDefault="004A284E" w:rsidP="004E0230">
      <w:pPr>
        <w:pStyle w:val="Prrafodelista"/>
        <w:numPr>
          <w:ilvl w:val="0"/>
          <w:numId w:val="15"/>
        </w:numPr>
        <w:tabs>
          <w:tab w:val="left" w:pos="0"/>
          <w:tab w:val="left" w:pos="851"/>
          <w:tab w:val="left" w:pos="9355"/>
        </w:tabs>
        <w:spacing w:before="120" w:after="240" w:line="276" w:lineRule="auto"/>
        <w:ind w:left="709" w:right="-1" w:hanging="283"/>
        <w:contextualSpacing/>
        <w:jc w:val="both"/>
        <w:rPr>
          <w:rFonts w:asciiTheme="minorHAnsi" w:hAnsiTheme="minorHAnsi" w:cstheme="minorHAnsi"/>
          <w:noProof/>
          <w:szCs w:val="24"/>
          <w:lang w:val="en-GB"/>
        </w:rPr>
      </w:pPr>
      <w:r w:rsidRPr="00392738">
        <w:rPr>
          <w:rFonts w:asciiTheme="minorHAnsi" w:hAnsiTheme="minorHAnsi" w:cstheme="minorHAnsi"/>
          <w:noProof/>
          <w:szCs w:val="24"/>
          <w:lang w:val="en-GB"/>
        </w:rPr>
        <w:t>Year of harvest (at least 85% of it shall come from the mentioned harvest). If the wine comes from a blend of different harvests, this circumstance should be stated.</w:t>
      </w:r>
    </w:p>
    <w:p w14:paraId="67CF2CFC" w14:textId="77777777" w:rsidR="005B4EB0" w:rsidRPr="00392738" w:rsidRDefault="004A284E" w:rsidP="004E0230">
      <w:pPr>
        <w:pStyle w:val="Prrafodelista"/>
        <w:numPr>
          <w:ilvl w:val="0"/>
          <w:numId w:val="15"/>
        </w:numPr>
        <w:tabs>
          <w:tab w:val="left" w:pos="0"/>
          <w:tab w:val="left" w:pos="851"/>
          <w:tab w:val="left" w:pos="9355"/>
        </w:tabs>
        <w:spacing w:before="120" w:after="240" w:line="276" w:lineRule="auto"/>
        <w:ind w:left="709" w:right="-1" w:hanging="283"/>
        <w:contextualSpacing/>
        <w:jc w:val="both"/>
        <w:rPr>
          <w:rFonts w:asciiTheme="minorHAnsi" w:hAnsiTheme="minorHAnsi" w:cstheme="minorHAnsi"/>
          <w:noProof/>
          <w:szCs w:val="24"/>
          <w:lang w:val="en-GB"/>
        </w:rPr>
      </w:pPr>
      <w:r w:rsidRPr="00392738">
        <w:rPr>
          <w:rFonts w:asciiTheme="minorHAnsi" w:hAnsiTheme="minorHAnsi" w:cstheme="minorHAnsi"/>
          <w:noProof/>
          <w:szCs w:val="24"/>
          <w:lang w:val="en-GB"/>
        </w:rPr>
        <w:t>Quantity of wine in stock corresponding to the registered sample.</w:t>
      </w:r>
    </w:p>
    <w:p w14:paraId="11FDAFB8" w14:textId="77777777" w:rsidR="005B4EB0" w:rsidRPr="00392738" w:rsidRDefault="004A284E" w:rsidP="004E0230">
      <w:pPr>
        <w:tabs>
          <w:tab w:val="left" w:pos="0"/>
          <w:tab w:val="left" w:pos="9214"/>
        </w:tabs>
        <w:spacing w:before="120" w:after="240" w:line="276" w:lineRule="auto"/>
        <w:ind w:right="-1" w:firstLine="426"/>
        <w:jc w:val="both"/>
        <w:rPr>
          <w:rFonts w:asciiTheme="minorHAnsi" w:hAnsiTheme="minorHAnsi" w:cstheme="minorHAnsi"/>
          <w:noProof/>
          <w:szCs w:val="24"/>
          <w:lang w:val="en-GB"/>
        </w:rPr>
      </w:pPr>
      <w:r w:rsidRPr="00392738">
        <w:rPr>
          <w:rFonts w:asciiTheme="minorHAnsi" w:hAnsiTheme="minorHAnsi" w:cstheme="minorHAnsi"/>
          <w:noProof/>
          <w:szCs w:val="24"/>
          <w:lang w:val="en-GB"/>
        </w:rPr>
        <w:t xml:space="preserve">For each registered wine, at least </w:t>
      </w:r>
      <w:r w:rsidRPr="00392738">
        <w:rPr>
          <w:rFonts w:asciiTheme="minorHAnsi" w:hAnsiTheme="minorHAnsi" w:cstheme="minorHAnsi"/>
          <w:i/>
          <w:noProof/>
          <w:szCs w:val="24"/>
          <w:lang w:val="en-GB"/>
        </w:rPr>
        <w:t xml:space="preserve">4 bottles of 0.75 liters or 3 magnum bottles of 1,5 liters </w:t>
      </w:r>
      <w:r w:rsidRPr="00392738">
        <w:rPr>
          <w:rFonts w:asciiTheme="minorHAnsi" w:hAnsiTheme="minorHAnsi" w:cstheme="minorHAnsi"/>
          <w:noProof/>
          <w:szCs w:val="24"/>
          <w:lang w:val="en-GB"/>
        </w:rPr>
        <w:t>must be sent. The bottles shall be sent fully labelled, in duly sealed packaging and they must reach destination with intact seals.</w:t>
      </w:r>
    </w:p>
    <w:p w14:paraId="4C4AD619" w14:textId="7BC5EDD9" w:rsidR="00392738" w:rsidRPr="002E1F76" w:rsidRDefault="00392738" w:rsidP="004E0230">
      <w:pPr>
        <w:tabs>
          <w:tab w:val="left" w:pos="0"/>
          <w:tab w:val="left" w:pos="9214"/>
        </w:tabs>
        <w:spacing w:before="120" w:after="240" w:line="276" w:lineRule="auto"/>
        <w:ind w:right="-1" w:firstLine="426"/>
        <w:jc w:val="both"/>
        <w:rPr>
          <w:rFonts w:asciiTheme="minorHAnsi" w:hAnsiTheme="minorHAnsi" w:cstheme="minorHAnsi"/>
          <w:noProof/>
          <w:szCs w:val="24"/>
          <w:lang w:val="en-GB"/>
        </w:rPr>
      </w:pPr>
      <w:r w:rsidRPr="002E1F76">
        <w:rPr>
          <w:rFonts w:asciiTheme="minorHAnsi" w:hAnsiTheme="minorHAnsi" w:cstheme="minorHAnsi"/>
          <w:noProof/>
          <w:szCs w:val="24"/>
          <w:lang w:val="en-GB"/>
        </w:rPr>
        <w:t xml:space="preserve">The envelope with the documentation for each sample, as mentioned above, must be included in the </w:t>
      </w:r>
      <w:r w:rsidR="00DD4C1D" w:rsidRPr="002E1F76">
        <w:rPr>
          <w:rFonts w:asciiTheme="minorHAnsi" w:hAnsiTheme="minorHAnsi" w:cstheme="minorHAnsi"/>
          <w:noProof/>
          <w:szCs w:val="24"/>
          <w:lang w:val="en-GB"/>
        </w:rPr>
        <w:lastRenderedPageBreak/>
        <w:t>bottles crate</w:t>
      </w:r>
      <w:r w:rsidRPr="002E1F76">
        <w:rPr>
          <w:rFonts w:asciiTheme="minorHAnsi" w:hAnsiTheme="minorHAnsi" w:cstheme="minorHAnsi"/>
          <w:noProof/>
          <w:szCs w:val="24"/>
          <w:lang w:val="en-GB"/>
        </w:rPr>
        <w:t xml:space="preserve">; furthermore, the Registration Form must be sent via email to the Technical Secretariat of the </w:t>
      </w:r>
      <w:r w:rsidR="00DD4C1D" w:rsidRPr="002E1F76">
        <w:rPr>
          <w:rFonts w:asciiTheme="minorHAnsi" w:hAnsiTheme="minorHAnsi" w:cstheme="minorHAnsi"/>
          <w:noProof/>
          <w:szCs w:val="24"/>
          <w:lang w:val="en-GB"/>
        </w:rPr>
        <w:t>Contest</w:t>
      </w:r>
      <w:r w:rsidRPr="002E1F76">
        <w:rPr>
          <w:rFonts w:asciiTheme="minorHAnsi" w:hAnsiTheme="minorHAnsi" w:cstheme="minorHAnsi"/>
          <w:noProof/>
          <w:szCs w:val="24"/>
          <w:lang w:val="en-GB"/>
        </w:rPr>
        <w:t xml:space="preserve">, </w:t>
      </w:r>
      <w:r w:rsidRPr="002E1F76">
        <w:rPr>
          <w:rFonts w:asciiTheme="minorHAnsi" w:hAnsiTheme="minorHAnsi" w:cstheme="minorHAnsi"/>
          <w:noProof/>
          <w:szCs w:val="24"/>
          <w:u w:val="single"/>
          <w:lang w:val="en-GB"/>
        </w:rPr>
        <w:t xml:space="preserve">no later than May </w:t>
      </w:r>
      <w:r w:rsidR="003C186F">
        <w:rPr>
          <w:rFonts w:asciiTheme="minorHAnsi" w:hAnsiTheme="minorHAnsi" w:cstheme="minorHAnsi"/>
          <w:noProof/>
          <w:szCs w:val="24"/>
          <w:u w:val="single"/>
          <w:lang w:val="en-GB"/>
        </w:rPr>
        <w:t>20</w:t>
      </w:r>
      <w:r w:rsidRPr="002E1F76">
        <w:rPr>
          <w:rFonts w:asciiTheme="minorHAnsi" w:hAnsiTheme="minorHAnsi" w:cstheme="minorHAnsi"/>
          <w:noProof/>
          <w:szCs w:val="24"/>
          <w:u w:val="single"/>
          <w:lang w:val="en-GB"/>
        </w:rPr>
        <w:t>, 2025</w:t>
      </w:r>
      <w:r w:rsidRPr="002E1F76">
        <w:rPr>
          <w:rFonts w:asciiTheme="minorHAnsi" w:hAnsiTheme="minorHAnsi" w:cstheme="minorHAnsi"/>
          <w:noProof/>
          <w:szCs w:val="24"/>
          <w:lang w:val="en-GB"/>
        </w:rPr>
        <w:t>.</w:t>
      </w:r>
    </w:p>
    <w:p w14:paraId="6E045605" w14:textId="70FA9394" w:rsidR="005B4EB0" w:rsidRPr="00392738"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2E1F76">
        <w:rPr>
          <w:rFonts w:asciiTheme="minorHAnsi" w:hAnsiTheme="minorHAnsi" w:cstheme="minorHAnsi"/>
          <w:noProof/>
          <w:szCs w:val="24"/>
          <w:lang w:val="en-GB"/>
        </w:rPr>
        <w:t xml:space="preserve">The admission of samples for the contest closes </w:t>
      </w:r>
      <w:r w:rsidR="00DD4C1D" w:rsidRPr="002E1F76">
        <w:rPr>
          <w:rFonts w:asciiTheme="minorHAnsi" w:hAnsiTheme="minorHAnsi" w:cstheme="minorHAnsi"/>
          <w:noProof/>
          <w:szCs w:val="24"/>
          <w:lang w:val="en-GB"/>
        </w:rPr>
        <w:t xml:space="preserve">on </w:t>
      </w:r>
      <w:r w:rsidR="00DD4C1D" w:rsidRPr="002E1F76">
        <w:rPr>
          <w:rFonts w:asciiTheme="minorHAnsi" w:hAnsiTheme="minorHAnsi" w:cstheme="minorHAnsi"/>
          <w:noProof/>
          <w:szCs w:val="24"/>
          <w:u w:val="single"/>
          <w:lang w:val="en-GB"/>
        </w:rPr>
        <w:t xml:space="preserve">May </w:t>
      </w:r>
      <w:r w:rsidR="003C186F">
        <w:rPr>
          <w:rFonts w:asciiTheme="minorHAnsi" w:hAnsiTheme="minorHAnsi" w:cstheme="minorHAnsi"/>
          <w:noProof/>
          <w:szCs w:val="24"/>
          <w:u w:val="single"/>
          <w:lang w:val="en-GB"/>
        </w:rPr>
        <w:t>22</w:t>
      </w:r>
      <w:r w:rsidR="00DD4C1D" w:rsidRPr="002E1F76">
        <w:rPr>
          <w:rFonts w:asciiTheme="minorHAnsi" w:hAnsiTheme="minorHAnsi" w:cstheme="minorHAnsi"/>
          <w:noProof/>
          <w:szCs w:val="24"/>
          <w:u w:val="single"/>
          <w:lang w:val="en-GB"/>
        </w:rPr>
        <w:t>, 2025, at</w:t>
      </w:r>
      <w:r w:rsidRPr="002E1F76">
        <w:rPr>
          <w:rFonts w:asciiTheme="minorHAnsi" w:hAnsiTheme="minorHAnsi" w:cstheme="minorHAnsi"/>
          <w:noProof/>
          <w:szCs w:val="24"/>
          <w:u w:val="single"/>
          <w:lang w:val="en-GB"/>
        </w:rPr>
        <w:t xml:space="preserve"> 14:00</w:t>
      </w:r>
      <w:r w:rsidR="00DD4C1D" w:rsidRPr="002E1F76">
        <w:rPr>
          <w:rFonts w:asciiTheme="minorHAnsi" w:hAnsiTheme="minorHAnsi" w:cstheme="minorHAnsi"/>
          <w:noProof/>
          <w:szCs w:val="24"/>
          <w:u w:val="single"/>
          <w:lang w:val="en-GB"/>
        </w:rPr>
        <w:t xml:space="preserve"> hours </w:t>
      </w:r>
      <w:bookmarkStart w:id="2" w:name="_Hlk192855980"/>
      <w:r w:rsidR="00DD4C1D" w:rsidRPr="002E1F76">
        <w:rPr>
          <w:rFonts w:asciiTheme="minorHAnsi" w:hAnsiTheme="minorHAnsi" w:cstheme="minorHAnsi"/>
          <w:noProof/>
          <w:szCs w:val="24"/>
          <w:u w:val="single"/>
          <w:lang w:val="en-GB"/>
        </w:rPr>
        <w:t>(CET - Central European Time)</w:t>
      </w:r>
      <w:r w:rsidRPr="002E1F76">
        <w:rPr>
          <w:rFonts w:asciiTheme="minorHAnsi" w:hAnsiTheme="minorHAnsi" w:cstheme="minorHAnsi"/>
          <w:noProof/>
          <w:szCs w:val="24"/>
          <w:lang w:val="en-GB"/>
        </w:rPr>
        <w:t>.</w:t>
      </w:r>
      <w:bookmarkEnd w:id="2"/>
    </w:p>
    <w:p w14:paraId="3764EEF6" w14:textId="77777777" w:rsidR="005B4EB0"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392738">
        <w:rPr>
          <w:rFonts w:asciiTheme="minorHAnsi" w:hAnsiTheme="minorHAnsi" w:cstheme="minorHAnsi"/>
          <w:noProof/>
          <w:szCs w:val="24"/>
          <w:lang w:val="en-GB"/>
        </w:rPr>
        <w:t>All the samples received after this date shall lose the right to participate in the Contest but they may be returned, at the participant’s expense, to the origin point within 30 days after the Contest celebration.</w:t>
      </w:r>
    </w:p>
    <w:p w14:paraId="363011A2" w14:textId="77777777" w:rsidR="00DD4C1D" w:rsidRPr="00392738" w:rsidRDefault="00DD4C1D"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p>
    <w:p w14:paraId="6D214B84" w14:textId="77777777" w:rsidR="005B4EB0" w:rsidRPr="00392738"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3" w:name="_Toc121920011"/>
      <w:r w:rsidRPr="00392738">
        <w:rPr>
          <w:rFonts w:ascii="Barlow Condensed" w:hAnsi="Barlow Condensed" w:cstheme="minorHAnsi"/>
          <w:noProof/>
          <w:color w:val="76923C" w:themeColor="accent3" w:themeShade="BF"/>
          <w:sz w:val="24"/>
          <w:szCs w:val="24"/>
          <w:lang w:val="en-GB"/>
        </w:rPr>
        <w:t xml:space="preserve">ARTICLE III - APPOINTMENT OF THE CONTEST CHAIRMAN AND TECHNICAL </w:t>
      </w:r>
      <w:r w:rsidR="00383D0F" w:rsidRPr="00392738">
        <w:rPr>
          <w:rFonts w:ascii="Barlow Condensed" w:hAnsi="Barlow Condensed" w:cstheme="minorHAnsi"/>
          <w:noProof/>
          <w:color w:val="76923C" w:themeColor="accent3" w:themeShade="BF"/>
          <w:sz w:val="24"/>
          <w:szCs w:val="24"/>
          <w:lang w:val="en-GB"/>
        </w:rPr>
        <w:t>D</w:t>
      </w:r>
      <w:r w:rsidRPr="00392738">
        <w:rPr>
          <w:rFonts w:ascii="Barlow Condensed" w:hAnsi="Barlow Condensed" w:cstheme="minorHAnsi"/>
          <w:noProof/>
          <w:color w:val="76923C" w:themeColor="accent3" w:themeShade="BF"/>
          <w:sz w:val="24"/>
          <w:szCs w:val="24"/>
          <w:lang w:val="en-GB"/>
        </w:rPr>
        <w:t>IRECTION.</w:t>
      </w:r>
      <w:bookmarkEnd w:id="3"/>
    </w:p>
    <w:p w14:paraId="315AF4B9" w14:textId="77777777" w:rsidR="005B4EB0" w:rsidRPr="00DD4C1D" w:rsidRDefault="004A284E" w:rsidP="004E0230">
      <w:pPr>
        <w:tabs>
          <w:tab w:val="left" w:pos="0"/>
          <w:tab w:val="left" w:pos="9214"/>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This organization appoints:</w:t>
      </w:r>
    </w:p>
    <w:p w14:paraId="096B3B19" w14:textId="77777777" w:rsidR="005B4EB0" w:rsidRPr="002E1F76" w:rsidRDefault="004A284E" w:rsidP="004E0230">
      <w:pPr>
        <w:pStyle w:val="Prrafodelista"/>
        <w:numPr>
          <w:ilvl w:val="0"/>
          <w:numId w:val="15"/>
        </w:numPr>
        <w:tabs>
          <w:tab w:val="left" w:pos="0"/>
          <w:tab w:val="left" w:pos="851"/>
        </w:tabs>
        <w:spacing w:before="120" w:after="240" w:line="276" w:lineRule="auto"/>
        <w:ind w:left="709" w:right="-1" w:hanging="283"/>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As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resident of the Contest, M</w:t>
      </w:r>
      <w:r w:rsidR="00DD4C1D" w:rsidRPr="00DD4C1D">
        <w:rPr>
          <w:rFonts w:asciiTheme="minorHAnsi" w:hAnsiTheme="minorHAnsi" w:cstheme="minorHAnsi"/>
          <w:noProof/>
          <w:szCs w:val="24"/>
          <w:lang w:val="en-GB"/>
        </w:rPr>
        <w:t>s</w:t>
      </w:r>
      <w:r w:rsidRPr="00DD4C1D">
        <w:rPr>
          <w:rFonts w:asciiTheme="minorHAnsi" w:hAnsiTheme="minorHAnsi" w:cstheme="minorHAnsi"/>
          <w:noProof/>
          <w:szCs w:val="24"/>
          <w:lang w:val="en-GB"/>
        </w:rPr>
        <w:t xml:space="preserve">. </w:t>
      </w:r>
      <w:r w:rsidR="00DD4C1D" w:rsidRPr="00DD4C1D">
        <w:rPr>
          <w:rFonts w:asciiTheme="minorHAnsi" w:hAnsiTheme="minorHAnsi" w:cstheme="minorHAnsi"/>
          <w:noProof/>
          <w:szCs w:val="24"/>
          <w:lang w:val="en-GB"/>
        </w:rPr>
        <w:t>María González Corral</w:t>
      </w:r>
      <w:r w:rsidRPr="00DD4C1D">
        <w:rPr>
          <w:rFonts w:asciiTheme="minorHAnsi" w:hAnsiTheme="minorHAnsi" w:cstheme="minorHAnsi"/>
          <w:noProof/>
          <w:szCs w:val="24"/>
          <w:lang w:val="en-GB"/>
        </w:rPr>
        <w:t xml:space="preserve">,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 xml:space="preserve">resident of the Agriculture Technological </w:t>
      </w:r>
      <w:r w:rsidRPr="002E1F76">
        <w:rPr>
          <w:rFonts w:asciiTheme="minorHAnsi" w:hAnsiTheme="minorHAnsi" w:cstheme="minorHAnsi"/>
          <w:noProof/>
          <w:szCs w:val="24"/>
          <w:lang w:val="en-GB"/>
        </w:rPr>
        <w:t>Institute and Regional Minister of Agriculture, Livestock and Rural Development.</w:t>
      </w:r>
    </w:p>
    <w:p w14:paraId="71C6D20B" w14:textId="77777777" w:rsidR="005B4EB0" w:rsidRPr="002E1F76" w:rsidRDefault="004A284E" w:rsidP="004E0230">
      <w:pPr>
        <w:pStyle w:val="Prrafodelista"/>
        <w:numPr>
          <w:ilvl w:val="0"/>
          <w:numId w:val="15"/>
        </w:numPr>
        <w:tabs>
          <w:tab w:val="left" w:pos="0"/>
          <w:tab w:val="left" w:pos="851"/>
        </w:tabs>
        <w:spacing w:before="120" w:after="240" w:line="276" w:lineRule="auto"/>
        <w:ind w:left="709" w:right="-1" w:hanging="283"/>
        <w:contextualSpacing/>
        <w:jc w:val="both"/>
        <w:rPr>
          <w:rFonts w:asciiTheme="minorHAnsi" w:hAnsiTheme="minorHAnsi" w:cstheme="minorHAnsi"/>
          <w:noProof/>
          <w:szCs w:val="24"/>
          <w:lang w:val="en-GB"/>
        </w:rPr>
      </w:pPr>
      <w:r w:rsidRPr="002E1F76">
        <w:rPr>
          <w:rFonts w:asciiTheme="minorHAnsi" w:hAnsiTheme="minorHAnsi" w:cstheme="minorHAnsi"/>
          <w:noProof/>
          <w:szCs w:val="24"/>
          <w:lang w:val="en-GB"/>
        </w:rPr>
        <w:t>As Chairman of the Contest</w:t>
      </w:r>
      <w:r w:rsidR="00DD4C1D" w:rsidRPr="002E1F76">
        <w:rPr>
          <w:rFonts w:asciiTheme="minorHAnsi" w:hAnsiTheme="minorHAnsi" w:cstheme="minorHAnsi"/>
          <w:noProof/>
          <w:szCs w:val="24"/>
          <w:lang w:val="en-GB"/>
        </w:rPr>
        <w:t xml:space="preserve"> will correspond to a prominent figure in the wine world, preferably with the title of </w:t>
      </w:r>
      <w:r w:rsidRPr="002E1F76">
        <w:rPr>
          <w:rFonts w:asciiTheme="minorHAnsi" w:hAnsiTheme="minorHAnsi" w:cstheme="minorHAnsi"/>
          <w:noProof/>
          <w:szCs w:val="24"/>
          <w:lang w:val="en-GB"/>
        </w:rPr>
        <w:t>Master of Wine.</w:t>
      </w:r>
    </w:p>
    <w:p w14:paraId="7374F764"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3"/>
        <w:contextualSpacing/>
        <w:jc w:val="both"/>
        <w:rPr>
          <w:rFonts w:asciiTheme="minorHAnsi" w:hAnsiTheme="minorHAnsi" w:cstheme="minorHAnsi"/>
          <w:noProof/>
          <w:szCs w:val="24"/>
          <w:lang w:val="en-GB"/>
        </w:rPr>
      </w:pPr>
      <w:r w:rsidRPr="002E1F76">
        <w:rPr>
          <w:rFonts w:asciiTheme="minorHAnsi" w:hAnsiTheme="minorHAnsi" w:cstheme="minorHAnsi"/>
          <w:noProof/>
          <w:szCs w:val="24"/>
          <w:lang w:val="en-GB"/>
        </w:rPr>
        <w:t>The Technical Direction of the Contest</w:t>
      </w:r>
      <w:r w:rsidRPr="00DD4C1D">
        <w:rPr>
          <w:rFonts w:asciiTheme="minorHAnsi" w:hAnsiTheme="minorHAnsi" w:cstheme="minorHAnsi"/>
          <w:noProof/>
          <w:szCs w:val="24"/>
          <w:lang w:val="en-GB"/>
        </w:rPr>
        <w:t xml:space="preserve"> will be performed by M</w:t>
      </w:r>
      <w:r w:rsidR="00383D0F" w:rsidRPr="00DD4C1D">
        <w:rPr>
          <w:rFonts w:asciiTheme="minorHAnsi" w:hAnsiTheme="minorHAnsi" w:cstheme="minorHAnsi"/>
          <w:noProof/>
          <w:szCs w:val="24"/>
          <w:lang w:val="en-GB"/>
        </w:rPr>
        <w:t xml:space="preserve">s. Inmaculada Sáez González and Mr. </w:t>
      </w:r>
      <w:r w:rsidR="00DD4C1D" w:rsidRPr="00DD4C1D">
        <w:rPr>
          <w:rFonts w:asciiTheme="minorHAnsi" w:hAnsiTheme="minorHAnsi" w:cstheme="minorHAnsi"/>
          <w:noProof/>
          <w:szCs w:val="24"/>
          <w:lang w:val="en-GB"/>
        </w:rPr>
        <w:t xml:space="preserve">Alberto </w:t>
      </w:r>
      <w:r w:rsidR="00383D0F" w:rsidRPr="00DD4C1D">
        <w:rPr>
          <w:rFonts w:asciiTheme="minorHAnsi" w:hAnsiTheme="minorHAnsi" w:cstheme="minorHAnsi"/>
          <w:noProof/>
          <w:szCs w:val="24"/>
          <w:lang w:val="en-GB"/>
        </w:rPr>
        <w:t>Martín Baz.</w:t>
      </w:r>
    </w:p>
    <w:p w14:paraId="694399DB" w14:textId="77777777" w:rsidR="005B4EB0" w:rsidRPr="00DD4C1D" w:rsidRDefault="004A284E" w:rsidP="004E0230">
      <w:pPr>
        <w:tabs>
          <w:tab w:val="left" w:pos="0"/>
          <w:tab w:val="left" w:pos="9214"/>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Both the O.I.V and the World Federation of Major International Wine and Spirits Competitions </w:t>
      </w:r>
      <w:r w:rsidR="00383D0F" w:rsidRPr="00DD4C1D">
        <w:rPr>
          <w:rFonts w:asciiTheme="minorHAnsi" w:hAnsiTheme="minorHAnsi" w:cstheme="minorHAnsi"/>
          <w:noProof/>
          <w:szCs w:val="24"/>
          <w:lang w:val="en-GB"/>
        </w:rPr>
        <w:t xml:space="preserve">(VINOFED) </w:t>
      </w:r>
      <w:r w:rsidRPr="00DD4C1D">
        <w:rPr>
          <w:rFonts w:asciiTheme="minorHAnsi" w:hAnsiTheme="minorHAnsi" w:cstheme="minorHAnsi"/>
          <w:noProof/>
          <w:szCs w:val="24"/>
          <w:lang w:val="en-GB"/>
        </w:rPr>
        <w:t>will appoint, each of them, an expert as a delegate in charge of the Contest supervision.</w:t>
      </w:r>
    </w:p>
    <w:p w14:paraId="6172615D" w14:textId="77777777" w:rsidR="005B4EB0" w:rsidRPr="00DD4C1D" w:rsidRDefault="004A284E" w:rsidP="004E0230">
      <w:pPr>
        <w:tabs>
          <w:tab w:val="left" w:pos="0"/>
          <w:tab w:val="left" w:pos="9214"/>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The Technical Direction task is to guarantee the fulfillment of these Rules and to ensure the right development of the samples’ organoleptic examination and preparation as well as the sharing of final results. To meet these objectives, the Technical Direction shall be supported, upon its demand, by the technical team of the Oenological Station of Castilla y León.</w:t>
      </w:r>
    </w:p>
    <w:p w14:paraId="7C0E21D2" w14:textId="77777777" w:rsidR="00BF32C7" w:rsidRDefault="00BF32C7" w:rsidP="004E0230">
      <w:pPr>
        <w:spacing w:line="276" w:lineRule="auto"/>
        <w:ind w:right="-1"/>
        <w:rPr>
          <w:rFonts w:asciiTheme="minorHAnsi" w:hAnsiTheme="minorHAnsi" w:cstheme="minorHAnsi"/>
          <w:noProof/>
          <w:sz w:val="24"/>
          <w:szCs w:val="24"/>
          <w:lang w:val="en-GB"/>
        </w:rPr>
      </w:pPr>
    </w:p>
    <w:p w14:paraId="45346ADA" w14:textId="77777777" w:rsidR="005B4EB0" w:rsidRPr="00392738"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4" w:name="_Toc121920012"/>
      <w:r w:rsidRPr="00392738">
        <w:rPr>
          <w:rFonts w:ascii="Barlow Condensed" w:hAnsi="Barlow Condensed" w:cstheme="minorHAnsi"/>
          <w:noProof/>
          <w:color w:val="76923C" w:themeColor="accent3" w:themeShade="BF"/>
          <w:sz w:val="24"/>
          <w:szCs w:val="24"/>
          <w:lang w:val="en-GB"/>
        </w:rPr>
        <w:t>ARTICLE IV- CONTROL OF SAMPLES RECEIVED.</w:t>
      </w:r>
      <w:bookmarkEnd w:id="4"/>
    </w:p>
    <w:p w14:paraId="06F406E3" w14:textId="77777777" w:rsidR="005B4EB0" w:rsidRPr="00DD4C1D" w:rsidRDefault="004A284E" w:rsidP="004E0230">
      <w:pPr>
        <w:tabs>
          <w:tab w:val="left" w:pos="0"/>
          <w:tab w:val="left" w:pos="9214"/>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The Technical Direction shall implement the sample control system deemed appropriate for the right development of the Contest and, particularly, it shall verify:</w:t>
      </w:r>
    </w:p>
    <w:p w14:paraId="5AB8F633" w14:textId="77777777" w:rsidR="00C20D1D" w:rsidRPr="00DD4C1D" w:rsidRDefault="004A284E" w:rsidP="004E0230">
      <w:pPr>
        <w:pStyle w:val="Prrafodelista"/>
        <w:numPr>
          <w:ilvl w:val="0"/>
          <w:numId w:val="16"/>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i/>
          <w:noProof/>
          <w:szCs w:val="24"/>
          <w:u w:val="single"/>
          <w:lang w:val="en-GB"/>
        </w:rPr>
        <w:t>The reception of the samples and the accompanying documents</w:t>
      </w:r>
      <w:r w:rsidRPr="00DD4C1D">
        <w:rPr>
          <w:rFonts w:asciiTheme="minorHAnsi" w:hAnsiTheme="minorHAnsi" w:cstheme="minorHAnsi"/>
          <w:i/>
          <w:noProof/>
          <w:szCs w:val="24"/>
          <w:lang w:val="en-GB"/>
        </w:rPr>
        <w:t xml:space="preserve">. </w:t>
      </w:r>
      <w:r w:rsidRPr="00DD4C1D">
        <w:rPr>
          <w:rFonts w:asciiTheme="minorHAnsi" w:hAnsiTheme="minorHAnsi" w:cstheme="minorHAnsi"/>
          <w:noProof/>
          <w:szCs w:val="24"/>
          <w:lang w:val="en-GB"/>
        </w:rPr>
        <w:t>Where appropriate, samples that do not meet the Rules may be rejected.</w:t>
      </w:r>
    </w:p>
    <w:p w14:paraId="04C9E42A" w14:textId="77777777" w:rsidR="00D90B7C" w:rsidRPr="00DD4C1D" w:rsidRDefault="004A284E" w:rsidP="004E0230">
      <w:pPr>
        <w:pStyle w:val="Prrafodelista"/>
        <w:numPr>
          <w:ilvl w:val="0"/>
          <w:numId w:val="16"/>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i/>
          <w:noProof/>
          <w:szCs w:val="24"/>
          <w:u w:val="single"/>
          <w:lang w:val="en-GB"/>
        </w:rPr>
        <w:t>The registration of all the received samples either admitted or not. Each sample shall be</w:t>
      </w:r>
      <w:r w:rsidRPr="00DD4C1D">
        <w:rPr>
          <w:rFonts w:asciiTheme="minorHAnsi" w:hAnsiTheme="minorHAnsi" w:cstheme="minorHAnsi"/>
          <w:noProof/>
          <w:szCs w:val="24"/>
          <w:lang w:val="en-GB"/>
        </w:rPr>
        <w:t xml:space="preserve"> assigned an entry number. An acknowledgement of receipt stating the number and reception date shall be issued.</w:t>
      </w:r>
    </w:p>
    <w:p w14:paraId="5042C65F" w14:textId="77777777" w:rsidR="005B4EB0" w:rsidRPr="00DD4C1D" w:rsidRDefault="004A284E" w:rsidP="004E0230">
      <w:pPr>
        <w:pStyle w:val="Prrafodelista"/>
        <w:numPr>
          <w:ilvl w:val="0"/>
          <w:numId w:val="16"/>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i/>
          <w:noProof/>
          <w:szCs w:val="24"/>
          <w:u w:val="single"/>
          <w:lang w:val="en-GB"/>
        </w:rPr>
        <w:lastRenderedPageBreak/>
        <w:t>The right use of PDO / GPI and other geographical indications, according to the principles of the O.I.V.</w:t>
      </w:r>
      <w:r w:rsidRPr="00DD4C1D">
        <w:rPr>
          <w:rFonts w:asciiTheme="minorHAnsi" w:hAnsiTheme="minorHAnsi" w:cstheme="minorHAnsi"/>
          <w:i/>
          <w:noProof/>
          <w:szCs w:val="24"/>
          <w:lang w:val="en-GB"/>
        </w:rPr>
        <w:t xml:space="preserve"> </w:t>
      </w:r>
      <w:r w:rsidRPr="00DD4C1D">
        <w:rPr>
          <w:rFonts w:asciiTheme="minorHAnsi" w:hAnsiTheme="minorHAnsi" w:cstheme="minorHAnsi"/>
          <w:noProof/>
          <w:szCs w:val="24"/>
          <w:lang w:val="en-GB"/>
        </w:rPr>
        <w:t>The Technical Direction shall be entitled to eliminate those samples whose labelling does not comply with these principles. In any case, the winemaker or bottler are responsible for the labelling irregularities according to the law of the country of origin.</w:t>
      </w:r>
    </w:p>
    <w:p w14:paraId="2CC0FD4F" w14:textId="77777777" w:rsidR="005B4EB0" w:rsidRPr="00DD4C1D" w:rsidRDefault="004A284E" w:rsidP="004E0230">
      <w:pPr>
        <w:pStyle w:val="Prrafodelista"/>
        <w:numPr>
          <w:ilvl w:val="0"/>
          <w:numId w:val="16"/>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i/>
          <w:noProof/>
          <w:szCs w:val="24"/>
          <w:u w:val="single"/>
          <w:lang w:val="en-GB"/>
        </w:rPr>
        <w:t>The arrangement of the wine samples according to the categories in Annex A, under the O.I.V’s guidelines on International Wine Contest</w:t>
      </w:r>
      <w:r w:rsidRPr="00DD4C1D">
        <w:rPr>
          <w:rFonts w:asciiTheme="minorHAnsi" w:hAnsiTheme="minorHAnsi" w:cstheme="minorHAnsi"/>
          <w:i/>
          <w:noProof/>
          <w:szCs w:val="24"/>
          <w:lang w:val="en-GB"/>
        </w:rPr>
        <w:t xml:space="preserve">. </w:t>
      </w:r>
      <w:r w:rsidRPr="00DD4C1D">
        <w:rPr>
          <w:rFonts w:asciiTheme="minorHAnsi" w:hAnsiTheme="minorHAnsi" w:cstheme="minorHAnsi"/>
          <w:noProof/>
          <w:szCs w:val="24"/>
          <w:lang w:val="en-GB"/>
        </w:rPr>
        <w:t>It shall be done according to the declared characteristics or, if necessary, based on the proved characteristics. This initial classification may be reviewed and modified by the Technical Direction´s Contest.</w:t>
      </w:r>
    </w:p>
    <w:p w14:paraId="02C28E87" w14:textId="77777777" w:rsidR="005B4EB0" w:rsidRPr="00DD4C1D" w:rsidRDefault="004A284E" w:rsidP="004E0230">
      <w:pPr>
        <w:pStyle w:val="Prrafodelista"/>
        <w:numPr>
          <w:ilvl w:val="0"/>
          <w:numId w:val="16"/>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i/>
          <w:noProof/>
          <w:szCs w:val="24"/>
          <w:u w:val="single"/>
          <w:lang w:val="en-GB"/>
        </w:rPr>
        <w:t>The samples’ preservation under the suitable ambient conditions in order</w:t>
      </w:r>
      <w:r w:rsidRPr="00DD4C1D">
        <w:rPr>
          <w:rFonts w:asciiTheme="minorHAnsi" w:hAnsiTheme="minorHAnsi" w:cstheme="minorHAnsi"/>
          <w:i/>
          <w:noProof/>
          <w:szCs w:val="24"/>
          <w:lang w:val="en-GB"/>
        </w:rPr>
        <w:t xml:space="preserve"> </w:t>
      </w:r>
      <w:r w:rsidRPr="00DD4C1D">
        <w:rPr>
          <w:rFonts w:asciiTheme="minorHAnsi" w:hAnsiTheme="minorHAnsi" w:cstheme="minorHAnsi"/>
          <w:noProof/>
          <w:szCs w:val="24"/>
          <w:lang w:val="en-GB"/>
        </w:rPr>
        <w:t>to keep them in perfect conditions during the tasting sessions.</w:t>
      </w:r>
    </w:p>
    <w:p w14:paraId="7CE287D0" w14:textId="77777777" w:rsidR="00C20D1D" w:rsidRDefault="00C20D1D" w:rsidP="004E0230">
      <w:pPr>
        <w:pStyle w:val="Ttulo1"/>
        <w:spacing w:line="276" w:lineRule="auto"/>
        <w:ind w:left="0" w:right="-1"/>
        <w:jc w:val="left"/>
        <w:rPr>
          <w:rFonts w:asciiTheme="minorHAnsi" w:hAnsiTheme="minorHAnsi" w:cstheme="minorHAnsi"/>
          <w:noProof/>
          <w:sz w:val="24"/>
          <w:szCs w:val="24"/>
          <w:lang w:val="en-GB"/>
        </w:rPr>
      </w:pPr>
    </w:p>
    <w:p w14:paraId="19812E4E" w14:textId="77777777" w:rsidR="005B4EB0" w:rsidRPr="00DD4C1D"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5" w:name="_Toc121920013"/>
      <w:r w:rsidRPr="00DD4C1D">
        <w:rPr>
          <w:rFonts w:ascii="Barlow Condensed" w:hAnsi="Barlow Condensed" w:cstheme="minorHAnsi"/>
          <w:noProof/>
          <w:color w:val="76923C" w:themeColor="accent3" w:themeShade="BF"/>
          <w:sz w:val="24"/>
          <w:szCs w:val="24"/>
          <w:lang w:val="en-GB"/>
        </w:rPr>
        <w:t>ARTICLE V- DESIGANATION OF JURIES.</w:t>
      </w:r>
      <w:bookmarkEnd w:id="5"/>
    </w:p>
    <w:p w14:paraId="0BDA1492" w14:textId="77777777" w:rsidR="005B4EB0" w:rsidRPr="00DD4C1D" w:rsidRDefault="004A284E" w:rsidP="004E0230">
      <w:pPr>
        <w:pStyle w:val="Prrafodelista"/>
        <w:numPr>
          <w:ilvl w:val="0"/>
          <w:numId w:val="18"/>
        </w:numPr>
        <w:tabs>
          <w:tab w:val="left" w:pos="0"/>
        </w:tabs>
        <w:spacing w:before="120" w:after="240" w:line="276" w:lineRule="auto"/>
        <w:ind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Technical Direction of the Contest decides the number of </w:t>
      </w:r>
      <w:r w:rsidR="00C20D1D"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uries, appoints the members of each of them and their respective </w:t>
      </w:r>
      <w:r w:rsidR="00D90B7C" w:rsidRPr="00DD4C1D">
        <w:rPr>
          <w:rFonts w:asciiTheme="minorHAnsi" w:hAnsiTheme="minorHAnsi" w:cstheme="minorHAnsi"/>
          <w:noProof/>
          <w:szCs w:val="24"/>
          <w:lang w:val="en-GB"/>
        </w:rPr>
        <w:t>president of jury</w:t>
      </w:r>
      <w:r w:rsidRPr="00DD4C1D">
        <w:rPr>
          <w:rFonts w:asciiTheme="minorHAnsi" w:hAnsiTheme="minorHAnsi" w:cstheme="minorHAnsi"/>
          <w:noProof/>
          <w:szCs w:val="24"/>
          <w:lang w:val="en-GB"/>
        </w:rPr>
        <w:t xml:space="preserve">. For that purpose, he shall request the O.I.V. and the World Federation of Major International Wine and Spirits Competitions, the experts’ listings of the different countries. The number of </w:t>
      </w:r>
      <w:r w:rsidR="00C20D1D"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uries shall be determined according to the registered samples and the wine categories.</w:t>
      </w:r>
    </w:p>
    <w:p w14:paraId="4853DB49" w14:textId="77777777" w:rsidR="005B4EB0" w:rsidRPr="00DD4C1D" w:rsidRDefault="004A284E" w:rsidP="004E0230">
      <w:pPr>
        <w:pStyle w:val="Prrafodelista"/>
        <w:numPr>
          <w:ilvl w:val="0"/>
          <w:numId w:val="18"/>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There shall be five members in each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 experts in sensory analysis. Among them there shall be three wine-tasters from countries other than the organizing one and other that shall be preferably selected from a consumer country. The number of members may be increased up to seven, if the Organization entity considers it appropriate.</w:t>
      </w:r>
    </w:p>
    <w:p w14:paraId="54106CD7" w14:textId="77777777" w:rsidR="005B4EB0" w:rsidRPr="00DD4C1D" w:rsidRDefault="004A284E" w:rsidP="004E0230">
      <w:pPr>
        <w:pStyle w:val="Prrafodelista"/>
        <w:numPr>
          <w:ilvl w:val="0"/>
          <w:numId w:val="18"/>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t>Jury</w:t>
      </w:r>
      <w:r w:rsidR="00D90B7C" w:rsidRPr="00DD4C1D">
        <w:rPr>
          <w:rFonts w:asciiTheme="minorHAnsi" w:hAnsiTheme="minorHAnsi" w:cstheme="minorHAnsi"/>
          <w:noProof/>
          <w:szCs w:val="24"/>
          <w:lang w:val="en-GB"/>
        </w:rPr>
        <w:t xml:space="preserve"> </w:t>
      </w:r>
      <w:r w:rsidRPr="00DD4C1D">
        <w:rPr>
          <w:rFonts w:asciiTheme="minorHAnsi" w:hAnsiTheme="minorHAnsi" w:cstheme="minorHAnsi"/>
          <w:noProof/>
          <w:szCs w:val="24"/>
          <w:lang w:val="en-GB"/>
        </w:rPr>
        <w:t>members are appointed in their personal capacity. Therefore, only the Technical Direction of the Contest is entitled to replace any of them.</w:t>
      </w:r>
    </w:p>
    <w:p w14:paraId="152C4E79" w14:textId="77777777" w:rsidR="005B4EB0" w:rsidRPr="00DD4C1D" w:rsidRDefault="005B4EB0" w:rsidP="004E0230">
      <w:pPr>
        <w:pStyle w:val="Textoindependiente"/>
        <w:tabs>
          <w:tab w:val="left" w:pos="0"/>
        </w:tabs>
        <w:spacing w:before="120" w:after="240" w:line="276" w:lineRule="auto"/>
        <w:ind w:right="-1"/>
        <w:jc w:val="both"/>
        <w:rPr>
          <w:rFonts w:asciiTheme="minorHAnsi" w:hAnsiTheme="minorHAnsi" w:cstheme="minorHAnsi"/>
          <w:noProof/>
          <w:szCs w:val="24"/>
          <w:lang w:val="en-GB"/>
        </w:rPr>
      </w:pPr>
    </w:p>
    <w:p w14:paraId="5FCB2DAE" w14:textId="77777777" w:rsidR="005B4EB0" w:rsidRPr="00DD4C1D"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6" w:name="_Toc121920014"/>
      <w:r w:rsidRPr="00DD4C1D">
        <w:rPr>
          <w:rFonts w:ascii="Barlow Condensed" w:hAnsi="Barlow Condensed" w:cstheme="minorHAnsi"/>
          <w:noProof/>
          <w:color w:val="76923C" w:themeColor="accent3" w:themeShade="BF"/>
          <w:sz w:val="24"/>
          <w:szCs w:val="24"/>
          <w:lang w:val="en-GB"/>
        </w:rPr>
        <w:t>ARTICLE VI - SPECIFIC FUNCTIONS OF THE JURY PRESIDENTS.</w:t>
      </w:r>
      <w:bookmarkEnd w:id="6"/>
    </w:p>
    <w:p w14:paraId="10A44F1F" w14:textId="77777777" w:rsidR="005B4EB0" w:rsidRPr="00DD4C1D" w:rsidRDefault="004A284E" w:rsidP="004E0230">
      <w:pPr>
        <w:pStyle w:val="Prrafodelista"/>
        <w:numPr>
          <w:ilvl w:val="0"/>
          <w:numId w:val="19"/>
        </w:numPr>
        <w:tabs>
          <w:tab w:val="left" w:pos="0"/>
        </w:tabs>
        <w:spacing w:before="120" w:after="240" w:line="276" w:lineRule="auto"/>
        <w:ind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Regarding each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ury’s roles, its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resident shall assure the observance of these Rules according to the Contest’s general guidelines.</w:t>
      </w:r>
    </w:p>
    <w:p w14:paraId="0A7C02C0" w14:textId="77777777" w:rsidR="005B4EB0" w:rsidRPr="00DD4C1D" w:rsidRDefault="004A284E" w:rsidP="004E0230">
      <w:pPr>
        <w:pStyle w:val="Textoindependiente"/>
        <w:tabs>
          <w:tab w:val="left" w:pos="0"/>
        </w:tabs>
        <w:spacing w:before="120" w:after="240" w:line="276" w:lineRule="auto"/>
        <w:ind w:left="786"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If the Technical Direction expressly determines it, a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 xml:space="preserve">resident may control other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ury's activity and if necessary the own Technical Direction may act as the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 xml:space="preserve">resident of one or more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uries.</w:t>
      </w:r>
    </w:p>
    <w:p w14:paraId="528232DA" w14:textId="77777777" w:rsidR="005B4EB0" w:rsidRPr="00DD4C1D" w:rsidRDefault="004A284E" w:rsidP="004E0230">
      <w:pPr>
        <w:pStyle w:val="Prrafodelista"/>
        <w:numPr>
          <w:ilvl w:val="0"/>
          <w:numId w:val="19"/>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 xml:space="preserve">resident of each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 shall ensure:</w:t>
      </w:r>
    </w:p>
    <w:p w14:paraId="67E5AA63"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lastRenderedPageBreak/>
        <w:t xml:space="preserve">The right development of </w:t>
      </w:r>
      <w:bookmarkStart w:id="7" w:name="_GoBack"/>
      <w:r w:rsidRPr="00DD4C1D">
        <w:rPr>
          <w:rFonts w:asciiTheme="minorHAnsi" w:hAnsiTheme="minorHAnsi" w:cstheme="minorHAnsi"/>
          <w:noProof/>
          <w:szCs w:val="24"/>
          <w:lang w:val="en-GB"/>
        </w:rPr>
        <w:t xml:space="preserve">samples </w:t>
      </w:r>
      <w:bookmarkEnd w:id="7"/>
      <w:r w:rsidRPr="00DD4C1D">
        <w:rPr>
          <w:rFonts w:asciiTheme="minorHAnsi" w:hAnsiTheme="minorHAnsi" w:cstheme="minorHAnsi"/>
          <w:noProof/>
          <w:szCs w:val="24"/>
          <w:lang w:val="en-GB"/>
        </w:rPr>
        <w:t>preparation.</w:t>
      </w:r>
    </w:p>
    <w:p w14:paraId="70C685F5"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completely anonymous nature of the samples. For that purpose, the bottles shall be exhibited in a packaging that hides its shape in order to avoid the identification of any information related to the labelling. The primary corks shall not be exhibited to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 to avoid the possibility of the samples identification.</w:t>
      </w:r>
    </w:p>
    <w:p w14:paraId="0B0DFAB9"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proper service and the wine temperature. Wine shall be served in standard glasses and in the presence of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w:t>
      </w:r>
    </w:p>
    <w:p w14:paraId="32584248"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t>The proper presentation of the samples, correcting any errors in the prior grouping, if necessary, or suggesting the Technical</w:t>
      </w:r>
      <w:r w:rsidR="00060A88" w:rsidRPr="00DD4C1D">
        <w:rPr>
          <w:rFonts w:asciiTheme="minorHAnsi" w:hAnsiTheme="minorHAnsi" w:cstheme="minorHAnsi"/>
          <w:noProof/>
          <w:szCs w:val="24"/>
          <w:lang w:val="en-GB"/>
        </w:rPr>
        <w:t xml:space="preserve"> </w:t>
      </w:r>
      <w:r w:rsidRPr="00DD4C1D">
        <w:rPr>
          <w:rFonts w:asciiTheme="minorHAnsi" w:hAnsiTheme="minorHAnsi" w:cstheme="minorHAnsi"/>
          <w:noProof/>
          <w:szCs w:val="24"/>
          <w:lang w:val="en-GB"/>
        </w:rPr>
        <w:t>Direction</w:t>
      </w:r>
      <w:r w:rsidR="00060A88" w:rsidRPr="00DD4C1D">
        <w:rPr>
          <w:rFonts w:asciiTheme="minorHAnsi" w:hAnsiTheme="minorHAnsi" w:cstheme="minorHAnsi"/>
          <w:noProof/>
          <w:szCs w:val="24"/>
          <w:lang w:val="en-GB"/>
        </w:rPr>
        <w:t xml:space="preserve"> </w:t>
      </w:r>
      <w:r w:rsidRPr="00DD4C1D">
        <w:rPr>
          <w:rFonts w:asciiTheme="minorHAnsi" w:hAnsiTheme="minorHAnsi" w:cstheme="minorHAnsi"/>
          <w:noProof/>
          <w:szCs w:val="24"/>
          <w:lang w:val="en-GB"/>
        </w:rPr>
        <w:t xml:space="preserve">the exclusion of samples that, in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ury's opinion, do not meet the requirements of the Rules.</w:t>
      </w:r>
    </w:p>
    <w:p w14:paraId="7EF38B09"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silence while the tasting, without any comments or statements among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ury's wine tasters.</w:t>
      </w:r>
    </w:p>
    <w:p w14:paraId="6029D207"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3"/>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The correct completion of the tasting cards for each sample.</w:t>
      </w:r>
    </w:p>
    <w:p w14:paraId="3F6B36D4" w14:textId="77777777" w:rsidR="00060A88" w:rsidRPr="00DD4C1D" w:rsidRDefault="00060A88" w:rsidP="004E0230">
      <w:pPr>
        <w:pStyle w:val="Prrafodelista"/>
        <w:tabs>
          <w:tab w:val="left" w:pos="0"/>
          <w:tab w:val="left" w:pos="851"/>
        </w:tabs>
        <w:spacing w:before="120" w:after="240" w:line="276" w:lineRule="auto"/>
        <w:ind w:left="709" w:right="-1" w:firstLine="0"/>
        <w:contextualSpacing/>
        <w:jc w:val="both"/>
        <w:rPr>
          <w:rFonts w:asciiTheme="minorHAnsi" w:hAnsiTheme="minorHAnsi" w:cstheme="minorHAnsi"/>
          <w:noProof/>
          <w:szCs w:val="24"/>
          <w:lang w:val="en-GB"/>
        </w:rPr>
      </w:pPr>
    </w:p>
    <w:p w14:paraId="0F232628" w14:textId="77777777" w:rsidR="005B4EB0" w:rsidRPr="00DD4C1D" w:rsidRDefault="004A284E" w:rsidP="004E0230">
      <w:pPr>
        <w:pStyle w:val="Prrafodelista"/>
        <w:numPr>
          <w:ilvl w:val="0"/>
          <w:numId w:val="19"/>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 xml:space="preserve">resident of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ury may reject the defective bottles upon request of two or more members of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 or based on his own decision, demanding a new bottle for examination if the defect is related to the cork or to other specific circumstances of the packaging.</w:t>
      </w:r>
    </w:p>
    <w:p w14:paraId="527B766A" w14:textId="77777777" w:rsidR="005B4EB0" w:rsidRPr="00DD4C1D" w:rsidRDefault="004A284E" w:rsidP="004E0230">
      <w:pPr>
        <w:pStyle w:val="Prrafodelista"/>
        <w:numPr>
          <w:ilvl w:val="0"/>
          <w:numId w:val="19"/>
        </w:numPr>
        <w:tabs>
          <w:tab w:val="left" w:pos="0"/>
        </w:tabs>
        <w:spacing w:before="120" w:after="240" w:line="276" w:lineRule="auto"/>
        <w:ind w:left="709" w:right="-1" w:hanging="283"/>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 xml:space="preserve">resident of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ury may order the repetition of a sample’s examination, whether in the same tasting session or in a different one, if it was requested by at least two members of its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ury or if there is a great disagreement regarding the points awarded by the members of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ury. Also, the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 xml:space="preserve">resident may suggest the Technical Direction the repetition of the tasting of a sample by another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ury or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uries to achieve concordant results.</w:t>
      </w:r>
    </w:p>
    <w:p w14:paraId="657AAEF3" w14:textId="77777777" w:rsidR="005B4EB0" w:rsidRPr="009D7667" w:rsidRDefault="005B4EB0" w:rsidP="004E0230">
      <w:pPr>
        <w:pStyle w:val="Textoindependiente"/>
        <w:tabs>
          <w:tab w:val="left" w:pos="0"/>
        </w:tabs>
        <w:spacing w:before="120" w:after="240" w:line="276" w:lineRule="auto"/>
        <w:ind w:right="-1"/>
        <w:jc w:val="both"/>
        <w:rPr>
          <w:rFonts w:asciiTheme="minorHAnsi" w:hAnsiTheme="minorHAnsi" w:cstheme="minorHAnsi"/>
          <w:noProof/>
          <w:sz w:val="24"/>
          <w:szCs w:val="24"/>
          <w:lang w:val="en-GB"/>
        </w:rPr>
      </w:pPr>
    </w:p>
    <w:p w14:paraId="2E969671" w14:textId="77777777" w:rsidR="005B4EB0" w:rsidRPr="00DD4C1D"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8" w:name="_Toc121920015"/>
      <w:r w:rsidRPr="00DD4C1D">
        <w:rPr>
          <w:rFonts w:ascii="Barlow Condensed" w:hAnsi="Barlow Condensed" w:cstheme="minorHAnsi"/>
          <w:noProof/>
          <w:color w:val="76923C" w:themeColor="accent3" w:themeShade="BF"/>
          <w:sz w:val="24"/>
          <w:szCs w:val="24"/>
          <w:lang w:val="en-GB"/>
        </w:rPr>
        <w:t>ARTICLE VII - OTHER FUNCTIONS OF THE TECHNICAL DIRECTION.</w:t>
      </w:r>
      <w:bookmarkEnd w:id="8"/>
    </w:p>
    <w:p w14:paraId="621631AF" w14:textId="77777777" w:rsidR="005B4EB0" w:rsidRPr="00DD4C1D" w:rsidRDefault="004A284E" w:rsidP="004E0230">
      <w:pPr>
        <w:pStyle w:val="Prrafodelista"/>
        <w:numPr>
          <w:ilvl w:val="0"/>
          <w:numId w:val="20"/>
        </w:numPr>
        <w:tabs>
          <w:tab w:val="left" w:pos="0"/>
        </w:tabs>
        <w:spacing w:before="120" w:after="240" w:line="276" w:lineRule="auto"/>
        <w:ind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Before the constitution of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uries, the Technical Direction shall control the organization of the tasting sessions, verifying the order of the wine presentation and the number of samples subject to be analyzed by each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w:t>
      </w:r>
    </w:p>
    <w:p w14:paraId="087CEF1A" w14:textId="77777777" w:rsidR="005B4EB0" w:rsidRPr="00DD4C1D" w:rsidRDefault="004A284E" w:rsidP="004E0230">
      <w:pPr>
        <w:pStyle w:val="Prrafodelista"/>
        <w:numPr>
          <w:ilvl w:val="0"/>
          <w:numId w:val="20"/>
        </w:numPr>
        <w:tabs>
          <w:tab w:val="left" w:pos="0"/>
        </w:tabs>
        <w:spacing w:before="120" w:after="240" w:line="276" w:lineRule="auto"/>
        <w:ind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It shall implement the necessary control means to comply with the requirements in article VI, section 2 of these Rules. Particularly, he shall control the proper ambient conditions of the tasting room and that the bottle uncorking is carried out in an adjacent room. The tasting room or rooms -entrusted for this matter- can only be accessed by those people directly linked to the Contest.</w:t>
      </w:r>
    </w:p>
    <w:p w14:paraId="3BED7AD5" w14:textId="77777777" w:rsidR="00BF32C7" w:rsidRPr="00DD4C1D" w:rsidRDefault="004A284E" w:rsidP="006C3396">
      <w:pPr>
        <w:pStyle w:val="Prrafodelista"/>
        <w:numPr>
          <w:ilvl w:val="0"/>
          <w:numId w:val="20"/>
        </w:numPr>
        <w:tabs>
          <w:tab w:val="left" w:pos="0"/>
        </w:tabs>
        <w:spacing w:before="120" w:after="240" w:line="276" w:lineRule="auto"/>
        <w:ind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It shall control the proper functioning of the Secretariat and particularly, the samples treatment in </w:t>
      </w:r>
      <w:r w:rsidRPr="00DD4C1D">
        <w:rPr>
          <w:rFonts w:asciiTheme="minorHAnsi" w:hAnsiTheme="minorHAnsi" w:cstheme="minorHAnsi"/>
          <w:noProof/>
          <w:szCs w:val="24"/>
          <w:lang w:val="en-GB"/>
        </w:rPr>
        <w:lastRenderedPageBreak/>
        <w:t>order to avoid any possibility of mistake, thus guaranteeing the secret of the results until the moment of their dissemination as well as the participants’ anonymity.</w:t>
      </w:r>
      <w:bookmarkStart w:id="9" w:name="_Toc121920016"/>
    </w:p>
    <w:p w14:paraId="208E14AC" w14:textId="77777777" w:rsidR="00BF32C7" w:rsidRDefault="00BF32C7" w:rsidP="004E0230">
      <w:pPr>
        <w:pStyle w:val="Prrafodelista"/>
        <w:tabs>
          <w:tab w:val="left" w:pos="0"/>
        </w:tabs>
        <w:spacing w:before="120" w:after="240" w:line="276" w:lineRule="auto"/>
        <w:ind w:left="0" w:right="-1" w:firstLine="0"/>
        <w:rPr>
          <w:rFonts w:asciiTheme="minorHAnsi" w:hAnsiTheme="minorHAnsi" w:cstheme="minorHAnsi"/>
          <w:noProof/>
          <w:sz w:val="24"/>
          <w:szCs w:val="24"/>
          <w:lang w:val="en-GB"/>
        </w:rPr>
      </w:pPr>
    </w:p>
    <w:p w14:paraId="05BBD56B" w14:textId="77777777" w:rsidR="005B4EB0" w:rsidRPr="00DD4C1D"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r w:rsidRPr="00DD4C1D">
        <w:rPr>
          <w:rFonts w:ascii="Barlow Condensed" w:hAnsi="Barlow Condensed" w:cstheme="minorHAnsi"/>
          <w:noProof/>
          <w:color w:val="76923C" w:themeColor="accent3" w:themeShade="BF"/>
          <w:sz w:val="24"/>
          <w:szCs w:val="24"/>
          <w:lang w:val="en-GB"/>
        </w:rPr>
        <w:t>ARTICLE VIII – ORDER OF PRESENTATION OF THE SAMPLES IN THE TASTING SESSIONS.</w:t>
      </w:r>
      <w:bookmarkEnd w:id="9"/>
    </w:p>
    <w:p w14:paraId="11F70F90" w14:textId="77777777" w:rsidR="005B4EB0" w:rsidRPr="00DD4C1D"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If different types of wine are presented to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 during the same tasting session, the tasting shall be done according to the following order: sparkling wines, semi-sparkling wines, white wines, rosé wines, red wines, Crianza wines under veil and liqueur wines.</w:t>
      </w:r>
    </w:p>
    <w:p w14:paraId="4E1CC8CD" w14:textId="77777777" w:rsidR="005B4EB0" w:rsidRPr="00DD4C1D"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In each of these groups the dried wines shall be tasted before the semi-dried ones and the sweet ones, the young wines before the ageing ones.</w:t>
      </w:r>
    </w:p>
    <w:p w14:paraId="415030DF" w14:textId="77777777" w:rsidR="005B4EB0" w:rsidRPr="00DD4C1D"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The tasting among the wines with the vintage year shall follow a decreasing order in relation to the harvest year. Wines from the same harvest shall follow an increasing order regarding to the ageing time in wooden barrel or taking into account the lingering finish of each wine in mouth.</w:t>
      </w:r>
    </w:p>
    <w:p w14:paraId="3C6FB108" w14:textId="77777777" w:rsidR="0039501C" w:rsidRPr="00DD4C1D" w:rsidRDefault="0039501C" w:rsidP="004E0230">
      <w:pPr>
        <w:pStyle w:val="Ttulo2"/>
        <w:tabs>
          <w:tab w:val="left" w:pos="0"/>
        </w:tabs>
        <w:spacing w:before="120" w:after="240" w:line="276" w:lineRule="auto"/>
        <w:ind w:right="-1"/>
        <w:jc w:val="both"/>
        <w:rPr>
          <w:rFonts w:asciiTheme="minorHAnsi" w:hAnsiTheme="minorHAnsi" w:cstheme="minorHAnsi"/>
          <w:noProof/>
          <w:szCs w:val="24"/>
          <w:lang w:val="en-GB"/>
        </w:rPr>
      </w:pPr>
    </w:p>
    <w:p w14:paraId="23E74777" w14:textId="77777777" w:rsidR="005B4EB0" w:rsidRPr="00DD4C1D"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10" w:name="_Toc121920017"/>
      <w:r w:rsidRPr="00DD4C1D">
        <w:rPr>
          <w:rFonts w:ascii="Barlow Condensed" w:hAnsi="Barlow Condensed" w:cstheme="minorHAnsi"/>
          <w:noProof/>
          <w:color w:val="76923C" w:themeColor="accent3" w:themeShade="BF"/>
          <w:sz w:val="24"/>
          <w:szCs w:val="24"/>
          <w:lang w:val="en-GB"/>
        </w:rPr>
        <w:t>ARTICLE IX - RULES GOVERNING THE JURY.</w:t>
      </w:r>
      <w:bookmarkEnd w:id="10"/>
    </w:p>
    <w:p w14:paraId="7AAD659C" w14:textId="77777777" w:rsidR="005B4EB0" w:rsidRPr="00DD4C1D" w:rsidRDefault="004A284E" w:rsidP="004E0230">
      <w:pPr>
        <w:pStyle w:val="Prrafodelista"/>
        <w:numPr>
          <w:ilvl w:val="0"/>
          <w:numId w:val="21"/>
        </w:numPr>
        <w:tabs>
          <w:tab w:val="left" w:pos="0"/>
        </w:tabs>
        <w:spacing w:before="120" w:after="240" w:line="276" w:lineRule="auto"/>
        <w:ind w:left="426"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Technical Direction of the Contest may bring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uries together for one or more information and tasting sessions, commenting on or comparing opinions.</w:t>
      </w:r>
    </w:p>
    <w:p w14:paraId="69201984" w14:textId="77777777" w:rsidR="005B4EB0" w:rsidRPr="00DD4C1D" w:rsidRDefault="004A284E" w:rsidP="004E0230">
      <w:pPr>
        <w:pStyle w:val="Prrafodelista"/>
        <w:numPr>
          <w:ilvl w:val="0"/>
          <w:numId w:val="21"/>
        </w:numPr>
        <w:tabs>
          <w:tab w:val="left" w:pos="0"/>
        </w:tabs>
        <w:spacing w:before="120" w:after="240" w:line="276" w:lineRule="auto"/>
        <w:ind w:left="426"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uries shall fully comply with the Rules whose text shall be available during the Contest.</w:t>
      </w:r>
    </w:p>
    <w:p w14:paraId="0F7FC2EF" w14:textId="77777777" w:rsidR="005B4EB0" w:rsidRPr="00DD4C1D" w:rsidRDefault="004A284E" w:rsidP="004E0230">
      <w:pPr>
        <w:pStyle w:val="Prrafodelista"/>
        <w:numPr>
          <w:ilvl w:val="0"/>
          <w:numId w:val="21"/>
        </w:numPr>
        <w:tabs>
          <w:tab w:val="left" w:pos="0"/>
        </w:tabs>
        <w:spacing w:before="120" w:after="240" w:line="276" w:lineRule="auto"/>
        <w:ind w:left="426"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Each member of the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ury, as a basic principle of the Contest, must respect the complete anonymous nature of the samples.</w:t>
      </w:r>
    </w:p>
    <w:p w14:paraId="33660678" w14:textId="77777777" w:rsidR="005B4EB0" w:rsidRPr="00DD4C1D" w:rsidRDefault="004A284E" w:rsidP="004E0230">
      <w:pPr>
        <w:pStyle w:val="Prrafodelista"/>
        <w:numPr>
          <w:ilvl w:val="0"/>
          <w:numId w:val="21"/>
        </w:numPr>
        <w:tabs>
          <w:tab w:val="left" w:pos="0"/>
        </w:tabs>
        <w:spacing w:before="120" w:after="240" w:line="276" w:lineRule="auto"/>
        <w:ind w:left="426"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Each wine shall be presented separately according to the order under article VIII of these Rules. The </w:t>
      </w:r>
      <w:r w:rsidR="00060A88" w:rsidRPr="00DD4C1D">
        <w:rPr>
          <w:rFonts w:asciiTheme="minorHAnsi" w:hAnsiTheme="minorHAnsi" w:cstheme="minorHAnsi"/>
          <w:noProof/>
          <w:szCs w:val="24"/>
          <w:lang w:val="en-GB"/>
        </w:rPr>
        <w:t>p</w:t>
      </w:r>
      <w:r w:rsidRPr="00DD4C1D">
        <w:rPr>
          <w:rFonts w:asciiTheme="minorHAnsi" w:hAnsiTheme="minorHAnsi" w:cstheme="minorHAnsi"/>
          <w:noProof/>
          <w:szCs w:val="24"/>
          <w:lang w:val="en-GB"/>
        </w:rPr>
        <w:t>resident must confirm that all wines have been properly assessed.</w:t>
      </w:r>
    </w:p>
    <w:p w14:paraId="6C12F38C" w14:textId="77777777" w:rsidR="005B4EB0" w:rsidRPr="00DD4C1D" w:rsidRDefault="004A284E" w:rsidP="004E0230">
      <w:pPr>
        <w:pStyle w:val="Prrafodelista"/>
        <w:numPr>
          <w:ilvl w:val="0"/>
          <w:numId w:val="21"/>
        </w:numPr>
        <w:tabs>
          <w:tab w:val="left" w:pos="0"/>
        </w:tabs>
        <w:spacing w:before="120" w:after="240" w:line="276" w:lineRule="auto"/>
        <w:ind w:left="426"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Every day, there shall be three or four tasting sessions for each </w:t>
      </w:r>
      <w:r w:rsidR="00D90B7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 xml:space="preserve">ury with a maximum of 15 wines per session and shall take place, preferably, from 9:00 h to 14:00 h. The number of samples submitted </w:t>
      </w:r>
      <w:r w:rsidRPr="00DD4C1D">
        <w:rPr>
          <w:rFonts w:asciiTheme="minorHAnsi" w:hAnsiTheme="minorHAnsi" w:cstheme="minorHAnsi"/>
          <w:noProof/>
          <w:szCs w:val="24"/>
          <w:u w:val="single"/>
          <w:lang w:val="en-GB"/>
        </w:rPr>
        <w:t>to</w:t>
      </w:r>
      <w:r w:rsidRPr="00DD4C1D">
        <w:rPr>
          <w:rFonts w:asciiTheme="minorHAnsi" w:hAnsiTheme="minorHAnsi" w:cstheme="minorHAnsi"/>
          <w:noProof/>
          <w:szCs w:val="24"/>
          <w:lang w:val="en-GB"/>
        </w:rPr>
        <w:t xml:space="preserve"> a jury cannot exceed 45. The Technical Direction of the Contest shall establish the necessary breaks between sessions in order to offer the </w:t>
      </w:r>
      <w:r w:rsidR="0039501C" w:rsidRPr="00DD4C1D">
        <w:rPr>
          <w:rFonts w:asciiTheme="minorHAnsi" w:hAnsiTheme="minorHAnsi" w:cstheme="minorHAnsi"/>
          <w:noProof/>
          <w:szCs w:val="24"/>
          <w:lang w:val="en-GB"/>
        </w:rPr>
        <w:t>j</w:t>
      </w:r>
      <w:r w:rsidRPr="00DD4C1D">
        <w:rPr>
          <w:rFonts w:asciiTheme="minorHAnsi" w:hAnsiTheme="minorHAnsi" w:cstheme="minorHAnsi"/>
          <w:noProof/>
          <w:szCs w:val="24"/>
          <w:lang w:val="en-GB"/>
        </w:rPr>
        <w:t>udges the adequate recess.</w:t>
      </w:r>
    </w:p>
    <w:p w14:paraId="2E16266A" w14:textId="77777777" w:rsidR="005B4EB0" w:rsidRPr="00DD4C1D" w:rsidRDefault="0039501C" w:rsidP="004E0230">
      <w:pPr>
        <w:pStyle w:val="Prrafodelista"/>
        <w:numPr>
          <w:ilvl w:val="0"/>
          <w:numId w:val="21"/>
        </w:numPr>
        <w:tabs>
          <w:tab w:val="left" w:pos="0"/>
        </w:tabs>
        <w:spacing w:before="120" w:after="240" w:line="276" w:lineRule="auto"/>
        <w:ind w:left="426" w:right="-1"/>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The wines that will obtain a score equal to or greater than 93 points will be submitted to a second special tasting session, called </w:t>
      </w:r>
      <w:r w:rsidRPr="00DD4C1D">
        <w:rPr>
          <w:rFonts w:asciiTheme="minorHAnsi" w:hAnsiTheme="minorHAnsi" w:cstheme="minorHAnsi"/>
          <w:b/>
          <w:noProof/>
          <w:szCs w:val="24"/>
          <w:lang w:val="en-GB"/>
        </w:rPr>
        <w:t>Final Tasting</w:t>
      </w:r>
      <w:r w:rsidRPr="00DD4C1D">
        <w:rPr>
          <w:rFonts w:asciiTheme="minorHAnsi" w:hAnsiTheme="minorHAnsi" w:cstheme="minorHAnsi"/>
          <w:noProof/>
          <w:szCs w:val="24"/>
          <w:lang w:val="en-GB"/>
        </w:rPr>
        <w:t>, carried out by a jury made up of members of the different juries that participated in the tasting sessions</w:t>
      </w:r>
      <w:r w:rsidR="00354AA6" w:rsidRPr="00DD4C1D">
        <w:rPr>
          <w:rFonts w:asciiTheme="minorHAnsi" w:hAnsiTheme="minorHAnsi" w:cstheme="minorHAnsi"/>
          <w:noProof/>
          <w:szCs w:val="24"/>
          <w:lang w:val="en-GB"/>
        </w:rPr>
        <w:t>, the</w:t>
      </w:r>
      <w:r w:rsidRPr="00DD4C1D">
        <w:rPr>
          <w:rFonts w:asciiTheme="minorHAnsi" w:hAnsiTheme="minorHAnsi" w:cstheme="minorHAnsi"/>
          <w:noProof/>
          <w:szCs w:val="24"/>
          <w:lang w:val="en-GB"/>
        </w:rPr>
        <w:t xml:space="preserve"> initial </w:t>
      </w:r>
      <w:r w:rsidR="00354AA6" w:rsidRPr="00DD4C1D">
        <w:rPr>
          <w:rFonts w:asciiTheme="minorHAnsi" w:hAnsiTheme="minorHAnsi" w:cstheme="minorHAnsi"/>
          <w:noProof/>
          <w:szCs w:val="24"/>
          <w:lang w:val="en-GB"/>
        </w:rPr>
        <w:t>sesions.</w:t>
      </w:r>
      <w:r w:rsidRPr="00DD4C1D">
        <w:rPr>
          <w:rFonts w:asciiTheme="minorHAnsi" w:hAnsiTheme="minorHAnsi" w:cstheme="minorHAnsi"/>
          <w:noProof/>
          <w:szCs w:val="24"/>
          <w:lang w:val="en-GB"/>
        </w:rPr>
        <w:t xml:space="preserve"> </w:t>
      </w:r>
      <w:r w:rsidR="00354AA6" w:rsidRPr="00DD4C1D">
        <w:rPr>
          <w:rFonts w:asciiTheme="minorHAnsi" w:hAnsiTheme="minorHAnsi" w:cstheme="minorHAnsi"/>
          <w:noProof/>
          <w:szCs w:val="24"/>
          <w:lang w:val="en-GB"/>
        </w:rPr>
        <w:t>T</w:t>
      </w:r>
      <w:r w:rsidRPr="00DD4C1D">
        <w:rPr>
          <w:rFonts w:asciiTheme="minorHAnsi" w:hAnsiTheme="minorHAnsi" w:cstheme="minorHAnsi"/>
          <w:noProof/>
          <w:szCs w:val="24"/>
          <w:lang w:val="en-GB"/>
        </w:rPr>
        <w:t>he final score for these wines being the one obtained in this Final Tasting.</w:t>
      </w:r>
      <w:bookmarkStart w:id="11" w:name="_Toc121920018"/>
      <w:r w:rsidR="004A284E" w:rsidRPr="00DD4C1D">
        <w:rPr>
          <w:rFonts w:asciiTheme="minorHAnsi" w:hAnsiTheme="minorHAnsi" w:cstheme="minorHAnsi"/>
          <w:noProof/>
          <w:szCs w:val="24"/>
          <w:lang w:val="en-GB"/>
        </w:rPr>
        <w:t>ARTICLE X - TASTING CARD.</w:t>
      </w:r>
      <w:bookmarkEnd w:id="11"/>
    </w:p>
    <w:p w14:paraId="22CC815C" w14:textId="77777777" w:rsidR="005B4EB0" w:rsidRPr="00DD4C1D"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lastRenderedPageBreak/>
        <w:t>To evaluate the wines exhibited in the Contest, the O.I.V.-U.I.O.E. card will be used together with its application rules.</w:t>
      </w:r>
    </w:p>
    <w:p w14:paraId="1A8B5987" w14:textId="77777777" w:rsidR="00354AA6" w:rsidRDefault="00354AA6" w:rsidP="004E0230">
      <w:pPr>
        <w:pStyle w:val="Ttulo2"/>
        <w:tabs>
          <w:tab w:val="left" w:pos="0"/>
        </w:tabs>
        <w:spacing w:before="120" w:after="240" w:line="276" w:lineRule="auto"/>
        <w:ind w:left="0" w:right="-1"/>
        <w:jc w:val="both"/>
        <w:rPr>
          <w:rFonts w:asciiTheme="minorHAnsi" w:hAnsiTheme="minorHAnsi" w:cstheme="minorHAnsi"/>
          <w:noProof/>
          <w:sz w:val="24"/>
          <w:szCs w:val="24"/>
          <w:lang w:val="en-GB"/>
        </w:rPr>
      </w:pPr>
    </w:p>
    <w:p w14:paraId="6EF63EDF" w14:textId="77777777" w:rsidR="005B4EB0" w:rsidRPr="00DD4C1D"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12" w:name="_Toc121920019"/>
      <w:r w:rsidRPr="00DD4C1D">
        <w:rPr>
          <w:rFonts w:ascii="Barlow Condensed" w:hAnsi="Barlow Condensed" w:cstheme="minorHAnsi"/>
          <w:noProof/>
          <w:color w:val="76923C" w:themeColor="accent3" w:themeShade="BF"/>
          <w:sz w:val="24"/>
          <w:szCs w:val="24"/>
          <w:lang w:val="en-GB"/>
        </w:rPr>
        <w:t>ARTICLE XI - SERVING TEMPERATURE.</w:t>
      </w:r>
      <w:bookmarkEnd w:id="12"/>
    </w:p>
    <w:p w14:paraId="77D6DF01" w14:textId="77777777" w:rsidR="005B4EB0" w:rsidRPr="00DD4C1D"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As a rule, the wines shall be tasted at the following temperatures approximately:</w:t>
      </w:r>
    </w:p>
    <w:p w14:paraId="09361C15"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4"/>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White and Rosé Wines</w:t>
      </w:r>
      <w:r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004E0230">
        <w:rPr>
          <w:rFonts w:asciiTheme="minorHAnsi" w:hAnsiTheme="minorHAnsi" w:cstheme="minorHAnsi"/>
          <w:noProof/>
          <w:szCs w:val="24"/>
          <w:lang w:val="en-GB"/>
        </w:rPr>
        <w:t xml:space="preserve">              </w:t>
      </w:r>
      <w:r w:rsidRPr="00DD4C1D">
        <w:rPr>
          <w:rFonts w:asciiTheme="minorHAnsi" w:hAnsiTheme="minorHAnsi" w:cstheme="minorHAnsi"/>
          <w:noProof/>
          <w:szCs w:val="24"/>
          <w:lang w:val="en-GB"/>
        </w:rPr>
        <w:t>10-12 ºC</w:t>
      </w:r>
    </w:p>
    <w:p w14:paraId="7BE008B3"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4"/>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Red and Sweet Wines</w:t>
      </w:r>
      <w:r w:rsidRPr="00DD4C1D">
        <w:rPr>
          <w:rFonts w:asciiTheme="minorHAnsi" w:hAnsiTheme="minorHAnsi" w:cstheme="minorHAnsi"/>
          <w:noProof/>
          <w:szCs w:val="24"/>
          <w:lang w:val="en-GB"/>
        </w:rPr>
        <w:tab/>
      </w:r>
      <w:r w:rsidR="00354AA6"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Pr="00DD4C1D">
        <w:rPr>
          <w:rFonts w:asciiTheme="minorHAnsi" w:hAnsiTheme="minorHAnsi" w:cstheme="minorHAnsi"/>
          <w:noProof/>
          <w:szCs w:val="24"/>
          <w:lang w:val="en-GB"/>
        </w:rPr>
        <w:t>15-18 ºC</w:t>
      </w:r>
    </w:p>
    <w:p w14:paraId="5CBAA845"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4"/>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Sparkling and Semi-Sparkling Wines</w:t>
      </w:r>
      <w:r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Pr="00DD4C1D">
        <w:rPr>
          <w:rFonts w:asciiTheme="minorHAnsi" w:hAnsiTheme="minorHAnsi" w:cstheme="minorHAnsi"/>
          <w:noProof/>
          <w:szCs w:val="24"/>
          <w:lang w:val="en-GB"/>
        </w:rPr>
        <w:t>8-10 ºC</w:t>
      </w:r>
    </w:p>
    <w:p w14:paraId="7FD658F9"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4"/>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Dried </w:t>
      </w:r>
      <w:r w:rsidR="00C5166C" w:rsidRPr="00DD4C1D">
        <w:rPr>
          <w:rFonts w:asciiTheme="minorHAnsi" w:hAnsiTheme="minorHAnsi" w:cstheme="minorHAnsi"/>
          <w:noProof/>
          <w:szCs w:val="24"/>
          <w:lang w:val="en-GB"/>
        </w:rPr>
        <w:t>L</w:t>
      </w:r>
      <w:r w:rsidRPr="00DD4C1D">
        <w:rPr>
          <w:rFonts w:asciiTheme="minorHAnsi" w:hAnsiTheme="minorHAnsi" w:cstheme="minorHAnsi"/>
          <w:noProof/>
          <w:szCs w:val="24"/>
          <w:lang w:val="en-GB"/>
        </w:rPr>
        <w:t>iqueur Wines</w:t>
      </w:r>
      <w:r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Pr="00DD4C1D">
        <w:rPr>
          <w:rFonts w:asciiTheme="minorHAnsi" w:hAnsiTheme="minorHAnsi" w:cstheme="minorHAnsi"/>
          <w:noProof/>
          <w:szCs w:val="24"/>
          <w:lang w:val="en-GB"/>
        </w:rPr>
        <w:t>8-10 ºC</w:t>
      </w:r>
    </w:p>
    <w:p w14:paraId="5D20369A"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4"/>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Crianza under veil Wines</w:t>
      </w:r>
      <w:r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00C5166C" w:rsidRPr="00DD4C1D">
        <w:rPr>
          <w:rFonts w:asciiTheme="minorHAnsi" w:hAnsiTheme="minorHAnsi" w:cstheme="minorHAnsi"/>
          <w:noProof/>
          <w:szCs w:val="24"/>
          <w:lang w:val="en-GB"/>
        </w:rPr>
        <w:tab/>
      </w:r>
      <w:r w:rsidRPr="00DD4C1D">
        <w:rPr>
          <w:rFonts w:asciiTheme="minorHAnsi" w:hAnsiTheme="minorHAnsi" w:cstheme="minorHAnsi"/>
          <w:noProof/>
          <w:szCs w:val="24"/>
          <w:lang w:val="en-GB"/>
        </w:rPr>
        <w:t>10-14 ºC</w:t>
      </w:r>
    </w:p>
    <w:p w14:paraId="37DB8C62" w14:textId="77777777" w:rsidR="005B4EB0" w:rsidRPr="00DD4C1D" w:rsidRDefault="004A284E" w:rsidP="004E0230">
      <w:pPr>
        <w:pStyle w:val="Prrafodelista"/>
        <w:numPr>
          <w:ilvl w:val="0"/>
          <w:numId w:val="15"/>
        </w:numPr>
        <w:tabs>
          <w:tab w:val="left" w:pos="0"/>
          <w:tab w:val="left" w:pos="851"/>
        </w:tabs>
        <w:spacing w:before="120" w:after="240" w:line="276" w:lineRule="auto"/>
        <w:ind w:left="709" w:right="-1" w:hanging="284"/>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 xml:space="preserve">Semi-sweet and sweet </w:t>
      </w:r>
      <w:r w:rsidR="00C5166C" w:rsidRPr="00DD4C1D">
        <w:rPr>
          <w:rFonts w:asciiTheme="minorHAnsi" w:hAnsiTheme="minorHAnsi" w:cstheme="minorHAnsi"/>
          <w:noProof/>
          <w:szCs w:val="24"/>
          <w:lang w:val="en-GB"/>
        </w:rPr>
        <w:t>L</w:t>
      </w:r>
      <w:r w:rsidRPr="00DD4C1D">
        <w:rPr>
          <w:rFonts w:asciiTheme="minorHAnsi" w:hAnsiTheme="minorHAnsi" w:cstheme="minorHAnsi"/>
          <w:noProof/>
          <w:szCs w:val="24"/>
          <w:lang w:val="en-GB"/>
        </w:rPr>
        <w:t>iqueur Wines</w:t>
      </w:r>
      <w:r w:rsidRPr="00DD4C1D">
        <w:rPr>
          <w:rFonts w:asciiTheme="minorHAnsi" w:hAnsiTheme="minorHAnsi" w:cstheme="minorHAnsi"/>
          <w:noProof/>
          <w:szCs w:val="24"/>
          <w:lang w:val="en-GB"/>
        </w:rPr>
        <w:tab/>
      </w:r>
      <w:r w:rsidR="004E0230">
        <w:rPr>
          <w:rFonts w:asciiTheme="minorHAnsi" w:hAnsiTheme="minorHAnsi" w:cstheme="minorHAnsi"/>
          <w:noProof/>
          <w:szCs w:val="24"/>
          <w:lang w:val="en-GB"/>
        </w:rPr>
        <w:t xml:space="preserve">              </w:t>
      </w:r>
      <w:r w:rsidRPr="00DD4C1D">
        <w:rPr>
          <w:rFonts w:asciiTheme="minorHAnsi" w:hAnsiTheme="minorHAnsi" w:cstheme="minorHAnsi"/>
          <w:noProof/>
          <w:szCs w:val="24"/>
          <w:lang w:val="en-GB"/>
        </w:rPr>
        <w:t>12-14 ºC</w:t>
      </w:r>
    </w:p>
    <w:p w14:paraId="7CA56EA7" w14:textId="77777777" w:rsidR="005B4EB0" w:rsidRPr="009D7667" w:rsidRDefault="005B4EB0" w:rsidP="004E0230">
      <w:pPr>
        <w:pStyle w:val="Textoindependiente"/>
        <w:tabs>
          <w:tab w:val="left" w:pos="0"/>
        </w:tabs>
        <w:spacing w:before="120" w:after="240" w:line="276" w:lineRule="auto"/>
        <w:ind w:right="-1"/>
        <w:jc w:val="both"/>
        <w:rPr>
          <w:rFonts w:asciiTheme="minorHAnsi" w:hAnsiTheme="minorHAnsi" w:cstheme="minorHAnsi"/>
          <w:noProof/>
          <w:sz w:val="24"/>
          <w:szCs w:val="24"/>
          <w:lang w:val="en-GB"/>
        </w:rPr>
      </w:pPr>
    </w:p>
    <w:p w14:paraId="719301D0" w14:textId="77777777" w:rsidR="005B4EB0" w:rsidRPr="00DD4C1D" w:rsidRDefault="004A284E" w:rsidP="004E0230">
      <w:pPr>
        <w:pStyle w:val="Ttulo1"/>
        <w:spacing w:line="276" w:lineRule="auto"/>
        <w:ind w:left="0" w:right="-1"/>
        <w:jc w:val="left"/>
        <w:rPr>
          <w:rFonts w:ascii="Barlow Condensed" w:hAnsi="Barlow Condensed" w:cstheme="minorHAnsi"/>
          <w:noProof/>
          <w:color w:val="76923C" w:themeColor="accent3" w:themeShade="BF"/>
          <w:sz w:val="24"/>
          <w:szCs w:val="24"/>
          <w:lang w:val="en-GB"/>
        </w:rPr>
      </w:pPr>
      <w:bookmarkStart w:id="13" w:name="_Toc121920020"/>
      <w:r w:rsidRPr="00DD4C1D">
        <w:rPr>
          <w:rFonts w:ascii="Barlow Condensed" w:hAnsi="Barlow Condensed" w:cstheme="minorHAnsi"/>
          <w:noProof/>
          <w:color w:val="76923C" w:themeColor="accent3" w:themeShade="BF"/>
          <w:sz w:val="24"/>
          <w:szCs w:val="24"/>
          <w:lang w:val="en-GB"/>
        </w:rPr>
        <w:t>ARTICLE XII - TRANSCRIPTION AND CALCULATION OF RESULTS.</w:t>
      </w:r>
      <w:bookmarkEnd w:id="13"/>
    </w:p>
    <w:p w14:paraId="2FB98039" w14:textId="77777777" w:rsidR="005B4EB0" w:rsidRPr="00DD4C1D"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The awards given by Castilla y León Regional Government are the following:</w:t>
      </w:r>
    </w:p>
    <w:p w14:paraId="7A78E7B1" w14:textId="77777777" w:rsidR="005B4EB0" w:rsidRPr="00DD4C1D" w:rsidRDefault="004A284E" w:rsidP="004E0230">
      <w:pPr>
        <w:pStyle w:val="Prrafodelista"/>
        <w:numPr>
          <w:ilvl w:val="1"/>
          <w:numId w:val="15"/>
        </w:numPr>
        <w:tabs>
          <w:tab w:val="left" w:pos="0"/>
          <w:tab w:val="left" w:pos="851"/>
        </w:tabs>
        <w:spacing w:before="120" w:after="240" w:line="276" w:lineRule="auto"/>
        <w:ind w:right="-1"/>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Grand Gold Zarcillo.</w:t>
      </w:r>
    </w:p>
    <w:p w14:paraId="0B5D5B1A" w14:textId="77777777" w:rsidR="005B4EB0" w:rsidRPr="00DD4C1D" w:rsidRDefault="004A284E" w:rsidP="004E0230">
      <w:pPr>
        <w:pStyle w:val="Prrafodelista"/>
        <w:numPr>
          <w:ilvl w:val="1"/>
          <w:numId w:val="15"/>
        </w:numPr>
        <w:tabs>
          <w:tab w:val="left" w:pos="0"/>
          <w:tab w:val="left" w:pos="851"/>
        </w:tabs>
        <w:spacing w:before="120" w:after="240" w:line="276" w:lineRule="auto"/>
        <w:ind w:right="-1"/>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Gold Zarcillo.</w:t>
      </w:r>
    </w:p>
    <w:p w14:paraId="177CBA35" w14:textId="77777777" w:rsidR="005B4EB0" w:rsidRPr="00DD4C1D" w:rsidRDefault="004A284E" w:rsidP="004E0230">
      <w:pPr>
        <w:pStyle w:val="Prrafodelista"/>
        <w:numPr>
          <w:ilvl w:val="1"/>
          <w:numId w:val="15"/>
        </w:numPr>
        <w:tabs>
          <w:tab w:val="left" w:pos="0"/>
          <w:tab w:val="left" w:pos="851"/>
        </w:tabs>
        <w:spacing w:before="120" w:after="240" w:line="276" w:lineRule="auto"/>
        <w:ind w:right="-1"/>
        <w:contextualSpacing/>
        <w:jc w:val="both"/>
        <w:rPr>
          <w:rFonts w:asciiTheme="minorHAnsi" w:hAnsiTheme="minorHAnsi" w:cstheme="minorHAnsi"/>
          <w:noProof/>
          <w:szCs w:val="24"/>
          <w:lang w:val="en-GB"/>
        </w:rPr>
      </w:pPr>
      <w:r w:rsidRPr="00DD4C1D">
        <w:rPr>
          <w:rFonts w:asciiTheme="minorHAnsi" w:hAnsiTheme="minorHAnsi" w:cstheme="minorHAnsi"/>
          <w:noProof/>
          <w:szCs w:val="24"/>
          <w:lang w:val="en-GB"/>
        </w:rPr>
        <w:t>Silver Zarcillo.</w:t>
      </w:r>
    </w:p>
    <w:p w14:paraId="27003ADA" w14:textId="77777777" w:rsidR="005B4EB0" w:rsidRPr="00DD4C1D" w:rsidRDefault="004A284E" w:rsidP="004E0230">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DD4C1D">
        <w:rPr>
          <w:rFonts w:asciiTheme="minorHAnsi" w:hAnsiTheme="minorHAnsi" w:cstheme="minorHAnsi"/>
          <w:noProof/>
          <w:szCs w:val="24"/>
          <w:lang w:val="en-GB"/>
        </w:rPr>
        <w:t>They shall be awarded according to the following marks: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4"/>
        <w:gridCol w:w="2410"/>
      </w:tblGrid>
      <w:tr w:rsidR="004E0230" w:rsidRPr="00570D6E" w14:paraId="36F47FA9" w14:textId="77777777" w:rsidTr="006774BF">
        <w:trPr>
          <w:trHeight w:val="654"/>
        </w:trPr>
        <w:tc>
          <w:tcPr>
            <w:tcW w:w="2880" w:type="dxa"/>
            <w:shd w:val="clear" w:color="auto" w:fill="CC0066"/>
            <w:vAlign w:val="center"/>
          </w:tcPr>
          <w:p w14:paraId="4EDE8E7E" w14:textId="77777777" w:rsidR="004E0230" w:rsidRPr="00570D6E" w:rsidRDefault="004E0230" w:rsidP="004E0230">
            <w:pPr>
              <w:spacing w:line="276" w:lineRule="auto"/>
              <w:ind w:right="45"/>
              <w:contextualSpacing/>
              <w:jc w:val="center"/>
              <w:rPr>
                <w:rFonts w:ascii="Barlow Condensed ExtraBold" w:hAnsi="Barlow Condensed ExtraBold" w:cs="Calibri"/>
                <w:b/>
                <w:color w:val="FFFFFF" w:themeColor="background1"/>
                <w:sz w:val="18"/>
              </w:rPr>
            </w:pPr>
            <w:r w:rsidRPr="004E0230">
              <w:rPr>
                <w:rFonts w:ascii="Barlow Condensed ExtraBold" w:hAnsi="Barlow Condensed ExtraBold" w:cs="Calibri"/>
                <w:b/>
                <w:color w:val="FFFFFF" w:themeColor="background1"/>
                <w:sz w:val="18"/>
              </w:rPr>
              <w:t>DISTINTIONS</w:t>
            </w:r>
          </w:p>
        </w:tc>
        <w:tc>
          <w:tcPr>
            <w:tcW w:w="2344" w:type="dxa"/>
            <w:shd w:val="clear" w:color="auto" w:fill="CC0066"/>
            <w:vAlign w:val="center"/>
          </w:tcPr>
          <w:p w14:paraId="4B0D54AF" w14:textId="77777777" w:rsidR="004E0230" w:rsidRPr="00570D6E" w:rsidRDefault="004E0230" w:rsidP="004E0230">
            <w:pPr>
              <w:spacing w:line="276" w:lineRule="auto"/>
              <w:ind w:right="45"/>
              <w:contextualSpacing/>
              <w:jc w:val="center"/>
              <w:rPr>
                <w:rFonts w:ascii="Barlow Condensed ExtraBold" w:hAnsi="Barlow Condensed ExtraBold" w:cs="Calibri"/>
                <w:b/>
                <w:color w:val="FFFFFF" w:themeColor="background1"/>
                <w:sz w:val="18"/>
              </w:rPr>
            </w:pPr>
            <w:r w:rsidRPr="004E0230">
              <w:rPr>
                <w:rFonts w:ascii="Barlow Condensed ExtraBold" w:hAnsi="Barlow Condensed ExtraBold" w:cs="Calibri"/>
                <w:b/>
                <w:color w:val="FFFFFF" w:themeColor="background1"/>
                <w:sz w:val="18"/>
              </w:rPr>
              <w:t>MAXIMUM PERCENTAGE OF PRIZES</w:t>
            </w:r>
          </w:p>
        </w:tc>
        <w:tc>
          <w:tcPr>
            <w:tcW w:w="2410" w:type="dxa"/>
            <w:shd w:val="clear" w:color="auto" w:fill="CC0066"/>
            <w:vAlign w:val="center"/>
          </w:tcPr>
          <w:p w14:paraId="5976A067" w14:textId="77777777" w:rsidR="004E0230" w:rsidRPr="00570D6E" w:rsidRDefault="004E0230" w:rsidP="004E0230">
            <w:pPr>
              <w:spacing w:line="276" w:lineRule="auto"/>
              <w:ind w:right="45"/>
              <w:contextualSpacing/>
              <w:jc w:val="center"/>
              <w:rPr>
                <w:rFonts w:ascii="Barlow Condensed ExtraBold" w:hAnsi="Barlow Condensed ExtraBold" w:cs="Calibri"/>
                <w:b/>
                <w:color w:val="FFFFFF" w:themeColor="background1"/>
                <w:sz w:val="18"/>
              </w:rPr>
            </w:pPr>
            <w:r w:rsidRPr="004E0230">
              <w:rPr>
                <w:rFonts w:ascii="Barlow Condensed ExtraBold" w:hAnsi="Barlow Condensed ExtraBold" w:cs="Calibri"/>
                <w:b/>
                <w:color w:val="FFFFFF" w:themeColor="background1"/>
                <w:sz w:val="18"/>
              </w:rPr>
              <w:t>SCORING LIMIT</w:t>
            </w:r>
          </w:p>
        </w:tc>
      </w:tr>
      <w:tr w:rsidR="004E0230" w:rsidRPr="004E0230" w14:paraId="0B5356EA" w14:textId="77777777" w:rsidTr="00DE639C">
        <w:tc>
          <w:tcPr>
            <w:tcW w:w="2880" w:type="dxa"/>
          </w:tcPr>
          <w:p w14:paraId="5CD253FB" w14:textId="77777777" w:rsidR="004E0230" w:rsidRPr="004E0230" w:rsidRDefault="004E0230" w:rsidP="004E0230">
            <w:pPr>
              <w:spacing w:line="276" w:lineRule="auto"/>
              <w:ind w:right="45"/>
              <w:contextualSpacing/>
              <w:jc w:val="both"/>
              <w:rPr>
                <w:rFonts w:ascii="Calibri" w:hAnsi="Calibri" w:cs="Calibri"/>
                <w:sz w:val="18"/>
              </w:rPr>
            </w:pPr>
            <w:r w:rsidRPr="004E0230">
              <w:rPr>
                <w:rFonts w:ascii="Calibri" w:hAnsi="Calibri" w:cs="Calibri"/>
                <w:sz w:val="18"/>
              </w:rPr>
              <w:t>GRAND GOLD ZARCILLO</w:t>
            </w:r>
          </w:p>
        </w:tc>
        <w:tc>
          <w:tcPr>
            <w:tcW w:w="2344" w:type="dxa"/>
          </w:tcPr>
          <w:p w14:paraId="0BEC9902" w14:textId="77777777" w:rsidR="004E0230" w:rsidRPr="004E0230" w:rsidRDefault="004E0230" w:rsidP="004E0230">
            <w:pPr>
              <w:spacing w:line="276" w:lineRule="auto"/>
              <w:ind w:right="45"/>
              <w:contextualSpacing/>
              <w:jc w:val="both"/>
              <w:rPr>
                <w:rFonts w:ascii="Calibri" w:hAnsi="Calibri" w:cs="Calibri"/>
                <w:sz w:val="18"/>
              </w:rPr>
            </w:pPr>
            <w:r w:rsidRPr="004E0230">
              <w:rPr>
                <w:rFonts w:ascii="Calibri" w:hAnsi="Calibri" w:cs="Calibri"/>
                <w:sz w:val="18"/>
              </w:rPr>
              <w:t>5%</w:t>
            </w:r>
          </w:p>
        </w:tc>
        <w:tc>
          <w:tcPr>
            <w:tcW w:w="2410" w:type="dxa"/>
          </w:tcPr>
          <w:p w14:paraId="0EB68685" w14:textId="77777777" w:rsidR="004E0230" w:rsidRPr="004E0230" w:rsidRDefault="004E0230" w:rsidP="004E0230">
            <w:pPr>
              <w:spacing w:line="276" w:lineRule="auto"/>
              <w:ind w:right="45"/>
              <w:contextualSpacing/>
              <w:jc w:val="both"/>
              <w:rPr>
                <w:rFonts w:ascii="Calibri" w:hAnsi="Calibri" w:cs="Calibri"/>
                <w:sz w:val="18"/>
              </w:rPr>
            </w:pPr>
            <w:r w:rsidRPr="004E0230">
              <w:rPr>
                <w:rFonts w:ascii="Calibri" w:hAnsi="Calibri" w:cs="Calibri"/>
                <w:sz w:val="18"/>
              </w:rPr>
              <w:t>100 - 93</w:t>
            </w:r>
          </w:p>
        </w:tc>
      </w:tr>
      <w:tr w:rsidR="004E0230" w:rsidRPr="004E0230" w14:paraId="41030C7C" w14:textId="77777777" w:rsidTr="004E0230">
        <w:tc>
          <w:tcPr>
            <w:tcW w:w="2880" w:type="dxa"/>
          </w:tcPr>
          <w:p w14:paraId="173A0423" w14:textId="77777777" w:rsidR="004E0230" w:rsidRPr="004E0230" w:rsidRDefault="004E0230" w:rsidP="004E0230">
            <w:pPr>
              <w:spacing w:line="276" w:lineRule="auto"/>
              <w:ind w:right="45"/>
              <w:contextualSpacing/>
              <w:jc w:val="both"/>
              <w:rPr>
                <w:rFonts w:ascii="Calibri" w:hAnsi="Calibri" w:cs="Calibri"/>
                <w:sz w:val="18"/>
              </w:rPr>
            </w:pPr>
            <w:r w:rsidRPr="004E0230">
              <w:rPr>
                <w:rFonts w:ascii="Calibri" w:hAnsi="Calibri" w:cs="Calibri"/>
                <w:sz w:val="18"/>
              </w:rPr>
              <w:t>GOLD ZARCILLO</w:t>
            </w:r>
          </w:p>
        </w:tc>
        <w:tc>
          <w:tcPr>
            <w:tcW w:w="2344" w:type="dxa"/>
          </w:tcPr>
          <w:p w14:paraId="27BD5DE0" w14:textId="77777777" w:rsidR="004E0230" w:rsidRPr="004E0230" w:rsidRDefault="004E0230" w:rsidP="004E0230">
            <w:pPr>
              <w:spacing w:line="276" w:lineRule="auto"/>
              <w:ind w:right="45"/>
              <w:contextualSpacing/>
              <w:jc w:val="both"/>
              <w:rPr>
                <w:rFonts w:ascii="Calibri" w:hAnsi="Calibri" w:cs="Calibri"/>
                <w:sz w:val="18"/>
              </w:rPr>
            </w:pPr>
            <w:r w:rsidRPr="004E0230">
              <w:rPr>
                <w:rFonts w:ascii="Calibri" w:hAnsi="Calibri" w:cs="Calibri"/>
                <w:sz w:val="18"/>
              </w:rPr>
              <w:t>12%</w:t>
            </w:r>
          </w:p>
        </w:tc>
        <w:tc>
          <w:tcPr>
            <w:tcW w:w="2410" w:type="dxa"/>
          </w:tcPr>
          <w:p w14:paraId="26C725D4" w14:textId="77777777" w:rsidR="004E0230" w:rsidRPr="004E0230" w:rsidRDefault="004E0230" w:rsidP="004E0230">
            <w:pPr>
              <w:spacing w:line="276" w:lineRule="auto"/>
              <w:ind w:right="45"/>
              <w:contextualSpacing/>
              <w:jc w:val="both"/>
              <w:rPr>
                <w:rFonts w:ascii="Calibri" w:hAnsi="Calibri" w:cs="Calibri"/>
                <w:sz w:val="18"/>
              </w:rPr>
            </w:pPr>
            <w:r w:rsidRPr="004E0230">
              <w:rPr>
                <w:rFonts w:ascii="Calibri" w:hAnsi="Calibri" w:cs="Calibri"/>
                <w:sz w:val="18"/>
              </w:rPr>
              <w:t>92 - 89</w:t>
            </w:r>
          </w:p>
        </w:tc>
      </w:tr>
      <w:tr w:rsidR="004E0230" w:rsidRPr="004E0230" w14:paraId="35CF81E3" w14:textId="77777777" w:rsidTr="004E0230">
        <w:tc>
          <w:tcPr>
            <w:tcW w:w="2880" w:type="dxa"/>
          </w:tcPr>
          <w:p w14:paraId="2D02BC0D" w14:textId="77777777" w:rsidR="004E0230" w:rsidRPr="004E0230" w:rsidRDefault="004E0230" w:rsidP="004E0230">
            <w:pPr>
              <w:spacing w:line="276" w:lineRule="auto"/>
              <w:ind w:right="45"/>
              <w:contextualSpacing/>
              <w:jc w:val="both"/>
              <w:rPr>
                <w:rFonts w:ascii="Calibri" w:hAnsi="Calibri" w:cs="Calibri"/>
                <w:sz w:val="18"/>
              </w:rPr>
            </w:pPr>
            <w:r w:rsidRPr="004E0230">
              <w:rPr>
                <w:rFonts w:ascii="Calibri" w:hAnsi="Calibri" w:cs="Calibri"/>
                <w:sz w:val="18"/>
              </w:rPr>
              <w:t>SILVER ZARCILLO</w:t>
            </w:r>
          </w:p>
        </w:tc>
        <w:tc>
          <w:tcPr>
            <w:tcW w:w="2344" w:type="dxa"/>
          </w:tcPr>
          <w:p w14:paraId="5CF511BE" w14:textId="77777777" w:rsidR="004E0230" w:rsidRPr="004E0230" w:rsidRDefault="004E0230" w:rsidP="004E0230">
            <w:pPr>
              <w:spacing w:line="276" w:lineRule="auto"/>
              <w:ind w:right="45"/>
              <w:contextualSpacing/>
              <w:jc w:val="both"/>
              <w:rPr>
                <w:rFonts w:ascii="Calibri" w:hAnsi="Calibri" w:cs="Calibri"/>
                <w:sz w:val="18"/>
              </w:rPr>
            </w:pPr>
            <w:r w:rsidRPr="004E0230">
              <w:rPr>
                <w:rFonts w:ascii="Calibri" w:hAnsi="Calibri" w:cs="Calibri"/>
                <w:sz w:val="18"/>
              </w:rPr>
              <w:t>13%</w:t>
            </w:r>
          </w:p>
        </w:tc>
        <w:tc>
          <w:tcPr>
            <w:tcW w:w="2410" w:type="dxa"/>
          </w:tcPr>
          <w:p w14:paraId="40B689C1" w14:textId="77777777" w:rsidR="004E0230" w:rsidRPr="004E0230" w:rsidRDefault="004E0230" w:rsidP="004E0230">
            <w:pPr>
              <w:spacing w:line="276" w:lineRule="auto"/>
              <w:ind w:right="45"/>
              <w:contextualSpacing/>
              <w:jc w:val="both"/>
              <w:rPr>
                <w:rFonts w:ascii="Calibri" w:hAnsi="Calibri" w:cs="Calibri"/>
                <w:sz w:val="18"/>
              </w:rPr>
            </w:pPr>
            <w:r w:rsidRPr="004E0230">
              <w:rPr>
                <w:rFonts w:ascii="Calibri" w:hAnsi="Calibri" w:cs="Calibri"/>
                <w:sz w:val="18"/>
              </w:rPr>
              <w:t>88 - 85</w:t>
            </w:r>
          </w:p>
        </w:tc>
      </w:tr>
    </w:tbl>
    <w:p w14:paraId="74B6B3F5" w14:textId="77777777" w:rsidR="00C5166C" w:rsidRDefault="00C5166C" w:rsidP="004E0230">
      <w:pPr>
        <w:spacing w:line="276" w:lineRule="auto"/>
        <w:ind w:right="-1"/>
        <w:contextualSpacing/>
        <w:jc w:val="both"/>
        <w:rPr>
          <w:rFonts w:ascii="Calibri" w:hAnsi="Calibri"/>
          <w:sz w:val="24"/>
          <w:szCs w:val="24"/>
        </w:rPr>
      </w:pPr>
    </w:p>
    <w:p w14:paraId="2022BDAF" w14:textId="77777777" w:rsidR="005B4EB0" w:rsidRPr="004E0230" w:rsidRDefault="004A284E" w:rsidP="006C3396">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4E0230">
        <w:rPr>
          <w:rFonts w:asciiTheme="minorHAnsi" w:hAnsiTheme="minorHAnsi" w:cstheme="minorHAnsi"/>
          <w:noProof/>
          <w:szCs w:val="24"/>
          <w:lang w:val="en-GB"/>
        </w:rPr>
        <w:t>If the number of awards of one category does not reach the maximum percentage, the remaining percentage shall be added up to the next category. The number of awards cannot exceed 30% of total the total registered samples for the Contest. For this purpose, a computer program shall execute the right calculation. Each award shall be accompanied by the diploma issued by the Castilla y León Regional Government as a supporting document where the identification of the wine samples and its winemaker shall be recorded.</w:t>
      </w:r>
    </w:p>
    <w:p w14:paraId="6FD3A9D4" w14:textId="77777777" w:rsidR="00C5166C" w:rsidRPr="004E0230" w:rsidRDefault="004A284E" w:rsidP="006C3396">
      <w:pPr>
        <w:pStyle w:val="Textoindependiente"/>
        <w:tabs>
          <w:tab w:val="left" w:pos="0"/>
        </w:tabs>
        <w:spacing w:before="120" w:after="240" w:line="276" w:lineRule="auto"/>
        <w:ind w:right="-1" w:firstLine="426"/>
        <w:jc w:val="both"/>
        <w:rPr>
          <w:rFonts w:asciiTheme="minorHAnsi" w:hAnsiTheme="minorHAnsi" w:cstheme="minorHAnsi"/>
          <w:noProof/>
          <w:szCs w:val="24"/>
          <w:lang w:val="en-GB"/>
        </w:rPr>
      </w:pPr>
      <w:r w:rsidRPr="004E0230">
        <w:rPr>
          <w:rFonts w:asciiTheme="minorHAnsi" w:hAnsiTheme="minorHAnsi" w:cstheme="minorHAnsi"/>
          <w:noProof/>
          <w:szCs w:val="24"/>
          <w:lang w:val="en-GB"/>
        </w:rPr>
        <w:t xml:space="preserve">The withdrawal of the distinction of a wine shall take place if its labelling does not comply with the </w:t>
      </w:r>
      <w:r w:rsidRPr="004E0230">
        <w:rPr>
          <w:rFonts w:asciiTheme="minorHAnsi" w:hAnsiTheme="minorHAnsi" w:cstheme="minorHAnsi"/>
          <w:noProof/>
          <w:szCs w:val="24"/>
          <w:lang w:val="en-GB"/>
        </w:rPr>
        <w:lastRenderedPageBreak/>
        <w:t xml:space="preserve">statutory provisions of the origin country legislation, or if there has been an illegal use of the </w:t>
      </w:r>
      <w:r w:rsidR="00C5166C" w:rsidRPr="004E0230">
        <w:rPr>
          <w:rFonts w:asciiTheme="minorHAnsi" w:hAnsiTheme="minorHAnsi" w:cstheme="minorHAnsi"/>
          <w:noProof/>
          <w:szCs w:val="24"/>
          <w:lang w:val="en-GB"/>
        </w:rPr>
        <w:t xml:space="preserve">PDO / GPI and other geographical indications, </w:t>
      </w:r>
      <w:r w:rsidRPr="004E0230">
        <w:rPr>
          <w:rFonts w:asciiTheme="minorHAnsi" w:hAnsiTheme="minorHAnsi" w:cstheme="minorHAnsi"/>
          <w:noProof/>
          <w:szCs w:val="24"/>
          <w:lang w:val="en-GB"/>
        </w:rPr>
        <w:t>at the documented proposal of the Technical Direction of the Contest.</w:t>
      </w:r>
    </w:p>
    <w:p w14:paraId="26272041" w14:textId="77777777" w:rsidR="004E0230" w:rsidRPr="006C3396" w:rsidRDefault="004E0230" w:rsidP="006C3396">
      <w:pPr>
        <w:pStyle w:val="NormalWeb"/>
        <w:spacing w:line="276" w:lineRule="auto"/>
        <w:jc w:val="both"/>
        <w:rPr>
          <w:rFonts w:asciiTheme="minorHAnsi" w:eastAsia="Arial MT" w:hAnsiTheme="minorHAnsi" w:cstheme="minorHAnsi"/>
          <w:noProof/>
          <w:sz w:val="22"/>
          <w:lang w:val="en-GB" w:eastAsia="en-US"/>
        </w:rPr>
      </w:pPr>
      <w:bookmarkStart w:id="14" w:name="_Hlk193184057"/>
      <w:r w:rsidRPr="006C3396">
        <w:rPr>
          <w:rFonts w:asciiTheme="minorHAnsi" w:eastAsia="Arial MT" w:hAnsiTheme="minorHAnsi" w:cstheme="minorHAnsi"/>
          <w:noProof/>
          <w:sz w:val="22"/>
          <w:lang w:val="en-GB" w:eastAsia="en-US"/>
        </w:rPr>
        <w:t xml:space="preserve">Three VINOFED Awards will be granted: </w:t>
      </w:r>
      <w:r w:rsidRPr="006C3396">
        <w:rPr>
          <w:rFonts w:asciiTheme="minorHAnsi" w:eastAsia="Arial MT" w:hAnsiTheme="minorHAnsi" w:cstheme="minorHAnsi"/>
          <w:b/>
          <w:noProof/>
          <w:sz w:val="22"/>
          <w:lang w:val="en-GB" w:eastAsia="en-US"/>
        </w:rPr>
        <w:t>the VINOFED Award Category I for white wines, the VINOFED Award Category II for rosé wines, and the VINOFED Award Category III for red wines</w:t>
      </w:r>
      <w:r w:rsidRPr="006C3396">
        <w:rPr>
          <w:rFonts w:asciiTheme="minorHAnsi" w:eastAsia="Arial MT" w:hAnsiTheme="minorHAnsi" w:cstheme="minorHAnsi"/>
          <w:noProof/>
          <w:sz w:val="22"/>
          <w:lang w:val="en-GB" w:eastAsia="en-US"/>
        </w:rPr>
        <w:t>. The VINOFED Awards will be given to the wines that have received the highest score of all wines evaluated in their category, provided that the score is 93 or higher. If no wines in a category achieve this score, the VINOFED Award for that category will remain unawarded.</w:t>
      </w:r>
    </w:p>
    <w:p w14:paraId="460D295E" w14:textId="77777777" w:rsidR="004E0230" w:rsidRPr="006C3396" w:rsidRDefault="004E0230" w:rsidP="006C3396">
      <w:pPr>
        <w:pStyle w:val="NormalWeb"/>
        <w:spacing w:line="276" w:lineRule="auto"/>
        <w:jc w:val="both"/>
        <w:rPr>
          <w:rFonts w:asciiTheme="minorHAnsi" w:eastAsia="Arial MT" w:hAnsiTheme="minorHAnsi" w:cstheme="minorHAnsi"/>
          <w:noProof/>
          <w:sz w:val="22"/>
          <w:lang w:val="en-GB" w:eastAsia="en-US"/>
        </w:rPr>
      </w:pPr>
      <w:r w:rsidRPr="006C3396">
        <w:rPr>
          <w:rFonts w:asciiTheme="minorHAnsi" w:eastAsia="Arial MT" w:hAnsiTheme="minorHAnsi" w:cstheme="minorHAnsi"/>
          <w:noProof/>
          <w:sz w:val="22"/>
          <w:lang w:val="en-GB" w:eastAsia="en-US"/>
        </w:rPr>
        <w:t xml:space="preserve">The </w:t>
      </w:r>
      <w:r w:rsidRPr="006C3396">
        <w:rPr>
          <w:rFonts w:asciiTheme="minorHAnsi" w:eastAsia="Arial MT" w:hAnsiTheme="minorHAnsi" w:cstheme="minorHAnsi"/>
          <w:b/>
          <w:noProof/>
          <w:sz w:val="22"/>
          <w:lang w:val="en-GB" w:eastAsia="en-US"/>
        </w:rPr>
        <w:t>Zarcillo International Wine Award Special Mention Castilla y León</w:t>
      </w:r>
      <w:r w:rsidRPr="006C3396">
        <w:rPr>
          <w:rFonts w:asciiTheme="minorHAnsi" w:eastAsia="Arial MT" w:hAnsiTheme="minorHAnsi" w:cstheme="minorHAnsi"/>
          <w:noProof/>
          <w:sz w:val="22"/>
          <w:lang w:val="en-GB" w:eastAsia="en-US"/>
        </w:rPr>
        <w:t xml:space="preserve"> will be awarded to the wine produced in Castilla y León that receives the highest score.</w:t>
      </w:r>
    </w:p>
    <w:p w14:paraId="01F8C721" w14:textId="77777777" w:rsidR="004E0230" w:rsidRPr="006C3396" w:rsidRDefault="004E0230" w:rsidP="006C3396">
      <w:pPr>
        <w:pStyle w:val="NormalWeb"/>
        <w:spacing w:line="276" w:lineRule="auto"/>
        <w:jc w:val="both"/>
        <w:rPr>
          <w:rFonts w:asciiTheme="minorHAnsi" w:eastAsia="Arial MT" w:hAnsiTheme="minorHAnsi" w:cstheme="minorHAnsi"/>
          <w:noProof/>
          <w:sz w:val="22"/>
          <w:lang w:val="en-GB" w:eastAsia="en-US"/>
        </w:rPr>
      </w:pPr>
      <w:r w:rsidRPr="006C3396">
        <w:rPr>
          <w:rFonts w:asciiTheme="minorHAnsi" w:eastAsia="Arial MT" w:hAnsiTheme="minorHAnsi" w:cstheme="minorHAnsi"/>
          <w:noProof/>
          <w:sz w:val="22"/>
          <w:lang w:val="en-GB" w:eastAsia="en-US"/>
        </w:rPr>
        <w:t xml:space="preserve">The </w:t>
      </w:r>
      <w:r w:rsidRPr="006C3396">
        <w:rPr>
          <w:rFonts w:asciiTheme="minorHAnsi" w:eastAsia="Arial MT" w:hAnsiTheme="minorHAnsi" w:cstheme="minorHAnsi"/>
          <w:b/>
          <w:noProof/>
          <w:sz w:val="22"/>
          <w:lang w:val="en-GB" w:eastAsia="en-US"/>
        </w:rPr>
        <w:t>Zarcillo International Wine Award Organic Wine</w:t>
      </w:r>
      <w:r w:rsidRPr="006C3396">
        <w:rPr>
          <w:rFonts w:asciiTheme="minorHAnsi" w:eastAsia="Arial MT" w:hAnsiTheme="minorHAnsi" w:cstheme="minorHAnsi"/>
          <w:noProof/>
          <w:sz w:val="22"/>
          <w:lang w:val="en-GB" w:eastAsia="en-US"/>
        </w:rPr>
        <w:t xml:space="preserve"> will be granted to the organic wine that achieves the highest score.</w:t>
      </w:r>
    </w:p>
    <w:bookmarkEnd w:id="14"/>
    <w:p w14:paraId="3FFBF782"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40530AC0"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4CD02E08"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6982D147"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5AA391F8"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5023B6A0"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052208AC"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05B35B38"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4CBF37AE"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5EC7DADC"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34242328" w14:textId="77777777" w:rsidR="004E0230" w:rsidRDefault="004E0230" w:rsidP="004E0230">
      <w:pPr>
        <w:pStyle w:val="NormalWeb"/>
        <w:spacing w:line="276" w:lineRule="auto"/>
        <w:rPr>
          <w:rFonts w:asciiTheme="minorHAnsi" w:eastAsia="Arial MT" w:hAnsiTheme="minorHAnsi" w:cstheme="minorHAnsi"/>
          <w:noProof/>
          <w:sz w:val="22"/>
          <w:lang w:val="en-GB" w:eastAsia="en-US"/>
        </w:rPr>
      </w:pPr>
    </w:p>
    <w:p w14:paraId="69658B52" w14:textId="77777777" w:rsidR="004E0230" w:rsidRPr="004E0230" w:rsidRDefault="004E0230" w:rsidP="004E0230">
      <w:pPr>
        <w:pStyle w:val="NormalWeb"/>
        <w:spacing w:line="276" w:lineRule="auto"/>
        <w:rPr>
          <w:rFonts w:asciiTheme="minorHAnsi" w:eastAsia="Arial MT" w:hAnsiTheme="minorHAnsi" w:cstheme="minorHAnsi"/>
          <w:noProof/>
          <w:sz w:val="22"/>
          <w:lang w:val="en-GB" w:eastAsia="en-US"/>
        </w:rPr>
      </w:pPr>
    </w:p>
    <w:p w14:paraId="779EC82A" w14:textId="77777777" w:rsidR="00C5166C" w:rsidRDefault="00C5166C" w:rsidP="004E0230">
      <w:pPr>
        <w:ind w:right="-1"/>
        <w:rPr>
          <w:rFonts w:asciiTheme="minorHAnsi" w:hAnsiTheme="minorHAnsi" w:cstheme="minorHAnsi"/>
          <w:noProof/>
          <w:sz w:val="24"/>
          <w:szCs w:val="24"/>
          <w:lang w:val="en-GB"/>
        </w:rPr>
      </w:pPr>
    </w:p>
    <w:p w14:paraId="2171EB5F" w14:textId="77777777" w:rsidR="005B4EB0" w:rsidRPr="004E0230" w:rsidRDefault="004A284E" w:rsidP="004E0230">
      <w:pPr>
        <w:pStyle w:val="Ttulo2"/>
        <w:tabs>
          <w:tab w:val="left" w:pos="0"/>
        </w:tabs>
        <w:spacing w:before="120" w:after="240" w:line="320" w:lineRule="exact"/>
        <w:ind w:left="0" w:right="-1"/>
        <w:jc w:val="center"/>
        <w:rPr>
          <w:rFonts w:ascii="Barlow Condensed" w:hAnsi="Barlow Condensed" w:cstheme="minorHAnsi"/>
          <w:noProof/>
          <w:color w:val="CC0066"/>
          <w:sz w:val="32"/>
          <w:szCs w:val="32"/>
          <w:u w:val="single"/>
          <w:lang w:val="en-GB"/>
        </w:rPr>
      </w:pPr>
      <w:bookmarkStart w:id="15" w:name="_Toc121920021"/>
      <w:r w:rsidRPr="004E0230">
        <w:rPr>
          <w:rFonts w:ascii="Barlow Condensed" w:hAnsi="Barlow Condensed" w:cstheme="minorHAnsi"/>
          <w:noProof/>
          <w:color w:val="CC0066"/>
          <w:sz w:val="32"/>
          <w:szCs w:val="32"/>
          <w:u w:val="single"/>
          <w:lang w:val="en-GB"/>
        </w:rPr>
        <w:lastRenderedPageBreak/>
        <w:t>ANNEX A.</w:t>
      </w:r>
      <w:bookmarkEnd w:id="15"/>
    </w:p>
    <w:p w14:paraId="2A5F5595" w14:textId="77777777" w:rsidR="005B4EB0" w:rsidRPr="004E0230" w:rsidRDefault="004A284E" w:rsidP="004E0230">
      <w:pPr>
        <w:pStyle w:val="Ttulo1"/>
        <w:spacing w:line="276" w:lineRule="auto"/>
        <w:ind w:left="0" w:right="-1"/>
        <w:rPr>
          <w:rFonts w:ascii="Barlow Condensed" w:hAnsi="Barlow Condensed" w:cstheme="minorHAnsi"/>
          <w:noProof/>
          <w:color w:val="76923C" w:themeColor="accent3" w:themeShade="BF"/>
          <w:sz w:val="28"/>
          <w:szCs w:val="24"/>
          <w:lang w:val="en-GB"/>
        </w:rPr>
      </w:pPr>
      <w:bookmarkStart w:id="16" w:name="_Toc121920022"/>
      <w:r w:rsidRPr="004E0230">
        <w:rPr>
          <w:rFonts w:ascii="Barlow Condensed" w:hAnsi="Barlow Condensed" w:cstheme="minorHAnsi"/>
          <w:noProof/>
          <w:color w:val="76923C" w:themeColor="accent3" w:themeShade="BF"/>
          <w:sz w:val="28"/>
          <w:szCs w:val="24"/>
          <w:lang w:val="en-GB"/>
        </w:rPr>
        <w:t>GROUPING OF WINES BY CATEGORIES</w:t>
      </w:r>
      <w:bookmarkEnd w:id="16"/>
    </w:p>
    <w:p w14:paraId="26630634"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 xml:space="preserve">Among </w:t>
      </w:r>
      <w:r w:rsidRPr="00EC6D8F">
        <w:rPr>
          <w:rFonts w:asciiTheme="minorHAnsi" w:hAnsiTheme="minorHAnsi" w:cstheme="minorHAnsi"/>
          <w:i/>
          <w:noProof/>
          <w:szCs w:val="24"/>
          <w:lang w:val="en-GB"/>
        </w:rPr>
        <w:t>stricto sensu</w:t>
      </w:r>
      <w:r w:rsidRPr="00EC6D8F">
        <w:rPr>
          <w:rFonts w:asciiTheme="minorHAnsi" w:hAnsiTheme="minorHAnsi" w:cstheme="minorHAnsi"/>
          <w:noProof/>
          <w:szCs w:val="24"/>
          <w:lang w:val="en-GB"/>
        </w:rPr>
        <w:t xml:space="preserve"> wines, the whites, the rosés and the reds that do not come from aromatic varieties represent different categories. The semi-sparkling wines, the sparkling wines and the liqueur wines are also distinguished in different categories. Also, wines of aromatic varieties are considered an independent category no matter if they are white, rosé, red or sparkling.</w:t>
      </w:r>
    </w:p>
    <w:p w14:paraId="3FF1C0E6"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Each one of these categories are subdivided in groups and subgroups depending on different facts: wines protected by geographical indications, including the protected designations of origin (P.D.O.) and geographical indications (P.G.I.), or equivalent, in accordance with the principles of O.I.V., as well as by the harvest age, the wine ageing in wooden barrels, vinification method or other specific features.</w:t>
      </w:r>
    </w:p>
    <w:p w14:paraId="38820063"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Regarding sparkling wines, semi-sparkling wines and liqueur wines, the European Union Regulator’s descriptions are adopted; these are included when it is relevant, at the end of each category.</w:t>
      </w:r>
    </w:p>
    <w:p w14:paraId="6E559EB8"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The established categories, groups and subgroups are as follows:</w:t>
      </w:r>
    </w:p>
    <w:p w14:paraId="65B6E0FE" w14:textId="77777777" w:rsidR="005B4EB0" w:rsidRPr="009D7667" w:rsidRDefault="005B4EB0" w:rsidP="004E0230">
      <w:pPr>
        <w:pStyle w:val="Textoindependiente"/>
        <w:tabs>
          <w:tab w:val="left" w:pos="0"/>
        </w:tabs>
        <w:spacing w:before="120" w:after="240" w:line="320" w:lineRule="exact"/>
        <w:ind w:right="-1"/>
        <w:jc w:val="both"/>
        <w:rPr>
          <w:rFonts w:asciiTheme="minorHAnsi" w:hAnsiTheme="minorHAnsi" w:cstheme="minorHAnsi"/>
          <w:noProof/>
          <w:sz w:val="24"/>
          <w:szCs w:val="24"/>
          <w:lang w:val="en-GB"/>
        </w:rPr>
      </w:pPr>
    </w:p>
    <w:p w14:paraId="33E25CB2" w14:textId="77777777" w:rsidR="005B4EB0" w:rsidRPr="004E0230" w:rsidRDefault="004A284E" w:rsidP="004E0230">
      <w:pPr>
        <w:pStyle w:val="Ttulo2"/>
        <w:ind w:left="0" w:right="-1"/>
        <w:rPr>
          <w:rFonts w:ascii="Barlow Condensed" w:hAnsi="Barlow Condensed" w:cstheme="minorHAnsi"/>
          <w:noProof/>
          <w:sz w:val="24"/>
          <w:szCs w:val="24"/>
          <w:lang w:val="en-GB"/>
        </w:rPr>
      </w:pPr>
      <w:bookmarkStart w:id="17" w:name="_Toc121920023"/>
      <w:r w:rsidRPr="004E0230">
        <w:rPr>
          <w:rFonts w:ascii="Barlow Condensed" w:hAnsi="Barlow Condensed" w:cstheme="minorHAnsi"/>
          <w:noProof/>
          <w:sz w:val="24"/>
          <w:szCs w:val="24"/>
          <w:lang w:val="en-GB"/>
        </w:rPr>
        <w:t>CATEGORY I: WHITE WINES.</w:t>
      </w:r>
      <w:bookmarkEnd w:id="17"/>
    </w:p>
    <w:p w14:paraId="0E0AEC23" w14:textId="77777777" w:rsidR="005B4EB0" w:rsidRPr="007A27C5"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7A27C5">
        <w:rPr>
          <w:rFonts w:asciiTheme="minorHAnsi" w:hAnsiTheme="minorHAnsi" w:cstheme="minorHAnsi"/>
          <w:noProof/>
          <w:szCs w:val="24"/>
          <w:lang w:val="en-GB"/>
        </w:rPr>
        <w:t>1.1.- Wines with geographical indications (P.D.O. and P.G.I., or equivalent).</w:t>
      </w:r>
    </w:p>
    <w:p w14:paraId="5411BB87" w14:textId="77777777" w:rsidR="005B4EB0" w:rsidRPr="007A27C5" w:rsidRDefault="004A284E" w:rsidP="004E0230">
      <w:pPr>
        <w:pStyle w:val="Prrafodelista"/>
        <w:numPr>
          <w:ilvl w:val="2"/>
          <w:numId w:val="13"/>
        </w:numPr>
        <w:tabs>
          <w:tab w:val="left" w:pos="0"/>
          <w:tab w:val="left" w:pos="2137"/>
        </w:tabs>
        <w:spacing w:before="120" w:after="240" w:line="320" w:lineRule="exact"/>
        <w:ind w:right="-1"/>
        <w:contextualSpacing/>
        <w:jc w:val="both"/>
        <w:rPr>
          <w:rFonts w:asciiTheme="minorHAnsi" w:hAnsiTheme="minorHAnsi" w:cstheme="minorHAnsi"/>
          <w:noProof/>
          <w:szCs w:val="24"/>
          <w:lang w:val="en-GB"/>
        </w:rPr>
      </w:pPr>
      <w:r w:rsidRPr="007A27C5">
        <w:rPr>
          <w:rFonts w:asciiTheme="minorHAnsi" w:hAnsiTheme="minorHAnsi" w:cstheme="minorHAnsi"/>
          <w:noProof/>
          <w:szCs w:val="24"/>
          <w:lang w:val="en-GB"/>
        </w:rPr>
        <w:t>White wines from the 202</w:t>
      </w:r>
      <w:r w:rsidR="006C3396">
        <w:rPr>
          <w:rFonts w:asciiTheme="minorHAnsi" w:hAnsiTheme="minorHAnsi" w:cstheme="minorHAnsi"/>
          <w:noProof/>
          <w:szCs w:val="24"/>
          <w:lang w:val="en-GB"/>
        </w:rPr>
        <w:t>4</w:t>
      </w:r>
      <w:r w:rsidRPr="007A27C5">
        <w:rPr>
          <w:rFonts w:asciiTheme="minorHAnsi" w:hAnsiTheme="minorHAnsi" w:cstheme="minorHAnsi"/>
          <w:noProof/>
          <w:szCs w:val="24"/>
          <w:lang w:val="en-GB"/>
        </w:rPr>
        <w:t xml:space="preserve"> – 20</w:t>
      </w:r>
      <w:r w:rsidR="00F916BE" w:rsidRPr="007A27C5">
        <w:rPr>
          <w:rFonts w:asciiTheme="minorHAnsi" w:hAnsiTheme="minorHAnsi" w:cstheme="minorHAnsi"/>
          <w:noProof/>
          <w:szCs w:val="24"/>
          <w:lang w:val="en-GB"/>
        </w:rPr>
        <w:t>2</w:t>
      </w:r>
      <w:r w:rsidR="006C3396">
        <w:rPr>
          <w:rFonts w:asciiTheme="minorHAnsi" w:hAnsiTheme="minorHAnsi" w:cstheme="minorHAnsi"/>
          <w:noProof/>
          <w:szCs w:val="24"/>
          <w:lang w:val="en-GB"/>
        </w:rPr>
        <w:t>3</w:t>
      </w:r>
      <w:r w:rsidRPr="007A27C5">
        <w:rPr>
          <w:rFonts w:asciiTheme="minorHAnsi" w:hAnsiTheme="minorHAnsi" w:cstheme="minorHAnsi"/>
          <w:noProof/>
          <w:szCs w:val="24"/>
          <w:lang w:val="en-GB"/>
        </w:rPr>
        <w:t xml:space="preserve"> vintages.</w:t>
      </w:r>
    </w:p>
    <w:p w14:paraId="47540874" w14:textId="77777777" w:rsidR="005B4EB0" w:rsidRPr="007A27C5" w:rsidRDefault="004A284E" w:rsidP="004E0230">
      <w:pPr>
        <w:pStyle w:val="Prrafodelista"/>
        <w:numPr>
          <w:ilvl w:val="2"/>
          <w:numId w:val="13"/>
        </w:numPr>
        <w:tabs>
          <w:tab w:val="left" w:pos="0"/>
          <w:tab w:val="left" w:pos="2145"/>
        </w:tabs>
        <w:spacing w:before="120" w:after="240" w:line="320" w:lineRule="exact"/>
        <w:ind w:left="2144" w:right="-1" w:hanging="616"/>
        <w:contextualSpacing/>
        <w:jc w:val="both"/>
        <w:rPr>
          <w:rFonts w:asciiTheme="minorHAnsi" w:hAnsiTheme="minorHAnsi" w:cstheme="minorHAnsi"/>
          <w:noProof/>
          <w:szCs w:val="24"/>
          <w:lang w:val="en-GB"/>
        </w:rPr>
      </w:pPr>
      <w:r w:rsidRPr="007A27C5">
        <w:rPr>
          <w:rFonts w:asciiTheme="minorHAnsi" w:hAnsiTheme="minorHAnsi" w:cstheme="minorHAnsi"/>
          <w:noProof/>
          <w:szCs w:val="24"/>
          <w:lang w:val="en-GB"/>
        </w:rPr>
        <w:t>Previous vintage white wines or a blending of different vintage</w:t>
      </w:r>
      <w:r w:rsidR="00F916BE" w:rsidRPr="007A27C5">
        <w:rPr>
          <w:rFonts w:asciiTheme="minorHAnsi" w:hAnsiTheme="minorHAnsi" w:cstheme="minorHAnsi"/>
          <w:noProof/>
          <w:szCs w:val="24"/>
          <w:lang w:val="en-GB"/>
        </w:rPr>
        <w:t>.</w:t>
      </w:r>
    </w:p>
    <w:p w14:paraId="7DD51EE2" w14:textId="77777777" w:rsidR="00F916BE" w:rsidRPr="007A27C5" w:rsidRDefault="004A284E" w:rsidP="004E0230">
      <w:pPr>
        <w:pStyle w:val="Prrafodelista"/>
        <w:numPr>
          <w:ilvl w:val="2"/>
          <w:numId w:val="13"/>
        </w:numPr>
        <w:tabs>
          <w:tab w:val="left" w:pos="0"/>
          <w:tab w:val="left" w:pos="2137"/>
        </w:tabs>
        <w:spacing w:before="120" w:after="240" w:line="320" w:lineRule="exact"/>
        <w:ind w:left="821" w:right="-1" w:firstLine="708"/>
        <w:contextualSpacing/>
        <w:jc w:val="both"/>
        <w:rPr>
          <w:rFonts w:asciiTheme="minorHAnsi" w:hAnsiTheme="minorHAnsi" w:cstheme="minorHAnsi"/>
          <w:noProof/>
          <w:szCs w:val="24"/>
          <w:lang w:val="en-GB"/>
        </w:rPr>
      </w:pPr>
      <w:r w:rsidRPr="007A27C5">
        <w:rPr>
          <w:rFonts w:asciiTheme="minorHAnsi" w:hAnsiTheme="minorHAnsi" w:cstheme="minorHAnsi"/>
          <w:noProof/>
          <w:szCs w:val="24"/>
          <w:lang w:val="en-GB"/>
        </w:rPr>
        <w:t>Wines fermented or aged in wooden barrels.</w:t>
      </w:r>
    </w:p>
    <w:p w14:paraId="740EAEA6" w14:textId="77777777" w:rsidR="00F916BE" w:rsidRPr="007A27C5" w:rsidRDefault="00F916BE" w:rsidP="004E0230">
      <w:pPr>
        <w:pStyle w:val="Prrafodelista"/>
        <w:numPr>
          <w:ilvl w:val="2"/>
          <w:numId w:val="13"/>
        </w:numPr>
        <w:tabs>
          <w:tab w:val="left" w:pos="0"/>
          <w:tab w:val="left" w:pos="2137"/>
        </w:tabs>
        <w:spacing w:before="120" w:after="240" w:line="320" w:lineRule="exact"/>
        <w:ind w:left="821" w:right="-1" w:firstLine="708"/>
        <w:contextualSpacing/>
        <w:jc w:val="both"/>
        <w:rPr>
          <w:rFonts w:asciiTheme="minorHAnsi" w:hAnsiTheme="minorHAnsi" w:cstheme="minorHAnsi"/>
          <w:noProof/>
          <w:szCs w:val="24"/>
          <w:lang w:val="en-GB"/>
        </w:rPr>
      </w:pPr>
      <w:r w:rsidRPr="007A27C5">
        <w:rPr>
          <w:rFonts w:asciiTheme="minorHAnsi" w:hAnsiTheme="minorHAnsi" w:cstheme="minorHAnsi"/>
          <w:noProof/>
          <w:szCs w:val="24"/>
          <w:lang w:val="en-GB"/>
        </w:rPr>
        <w:t>White wines with maceration (Orange Wine).</w:t>
      </w:r>
    </w:p>
    <w:p w14:paraId="724EFB88" w14:textId="77777777" w:rsidR="005B4EB0" w:rsidRPr="007A27C5" w:rsidRDefault="004A284E" w:rsidP="004E0230">
      <w:pPr>
        <w:tabs>
          <w:tab w:val="left" w:pos="0"/>
          <w:tab w:val="left" w:pos="2137"/>
        </w:tabs>
        <w:spacing w:before="120" w:after="240" w:line="320" w:lineRule="exact"/>
        <w:ind w:right="-1"/>
        <w:contextualSpacing/>
        <w:jc w:val="both"/>
        <w:rPr>
          <w:rFonts w:asciiTheme="minorHAnsi" w:hAnsiTheme="minorHAnsi" w:cstheme="minorHAnsi"/>
          <w:noProof/>
          <w:szCs w:val="24"/>
          <w:lang w:val="en-GB"/>
        </w:rPr>
      </w:pPr>
      <w:r w:rsidRPr="007A27C5">
        <w:rPr>
          <w:rFonts w:asciiTheme="minorHAnsi" w:hAnsiTheme="minorHAnsi" w:cstheme="minorHAnsi"/>
          <w:noProof/>
          <w:szCs w:val="24"/>
          <w:lang w:val="en-GB"/>
        </w:rPr>
        <w:t>1.2.- Other wines.</w:t>
      </w:r>
    </w:p>
    <w:p w14:paraId="5B147988" w14:textId="77777777" w:rsidR="005B4EB0" w:rsidRPr="007A27C5"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7A27C5">
        <w:rPr>
          <w:rFonts w:asciiTheme="minorHAnsi" w:hAnsiTheme="minorHAnsi" w:cstheme="minorHAnsi"/>
          <w:noProof/>
          <w:szCs w:val="24"/>
          <w:lang w:val="en-GB"/>
        </w:rPr>
        <w:t>These include analogous subgroups numbered from 1.2.1 to 1.2.3. A division is considered in each subcategory:</w:t>
      </w:r>
    </w:p>
    <w:p w14:paraId="3B872A40" w14:textId="77777777" w:rsidR="005B4EB0" w:rsidRPr="007A27C5" w:rsidRDefault="004A284E" w:rsidP="004E0230">
      <w:pPr>
        <w:pStyle w:val="Prrafodelista"/>
        <w:numPr>
          <w:ilvl w:val="0"/>
          <w:numId w:val="12"/>
        </w:numPr>
        <w:tabs>
          <w:tab w:val="left" w:pos="0"/>
          <w:tab w:val="left" w:pos="1813"/>
        </w:tabs>
        <w:spacing w:before="120" w:after="240" w:line="320" w:lineRule="exact"/>
        <w:ind w:right="-1"/>
        <w:contextualSpacing/>
        <w:jc w:val="both"/>
        <w:rPr>
          <w:rFonts w:asciiTheme="minorHAnsi" w:hAnsiTheme="minorHAnsi" w:cstheme="minorHAnsi"/>
          <w:noProof/>
          <w:szCs w:val="24"/>
          <w:lang w:val="en-GB"/>
        </w:rPr>
      </w:pPr>
      <w:r w:rsidRPr="007A27C5">
        <w:rPr>
          <w:rFonts w:asciiTheme="minorHAnsi" w:hAnsiTheme="minorHAnsi" w:cstheme="minorHAnsi"/>
          <w:noProof/>
          <w:szCs w:val="24"/>
          <w:lang w:val="en-GB"/>
        </w:rPr>
        <w:t>For dried wines rich in reducing sugars equal or less than 4 g/l.</w:t>
      </w:r>
    </w:p>
    <w:p w14:paraId="4B6CBCE7" w14:textId="77777777" w:rsidR="00BF32C7" w:rsidRPr="007A27C5" w:rsidRDefault="004A284E" w:rsidP="004E0230">
      <w:pPr>
        <w:pStyle w:val="Prrafodelista"/>
        <w:numPr>
          <w:ilvl w:val="0"/>
          <w:numId w:val="12"/>
        </w:numPr>
        <w:tabs>
          <w:tab w:val="left" w:pos="0"/>
          <w:tab w:val="left" w:pos="1809"/>
        </w:tabs>
        <w:spacing w:before="120" w:after="240" w:line="320" w:lineRule="exact"/>
        <w:ind w:right="-1"/>
        <w:contextualSpacing/>
        <w:jc w:val="both"/>
        <w:rPr>
          <w:rFonts w:asciiTheme="minorHAnsi" w:hAnsiTheme="minorHAnsi" w:cstheme="minorHAnsi"/>
          <w:noProof/>
          <w:szCs w:val="24"/>
          <w:lang w:val="en-GB"/>
        </w:rPr>
      </w:pPr>
      <w:r w:rsidRPr="007A27C5">
        <w:rPr>
          <w:rFonts w:asciiTheme="minorHAnsi" w:hAnsiTheme="minorHAnsi" w:cstheme="minorHAnsi"/>
          <w:noProof/>
          <w:szCs w:val="24"/>
          <w:lang w:val="en-GB"/>
        </w:rPr>
        <w:t>With higher sugar content.</w:t>
      </w:r>
      <w:bookmarkStart w:id="18" w:name="_Toc121920024"/>
    </w:p>
    <w:p w14:paraId="2597DA16" w14:textId="77777777" w:rsidR="00BF32C7" w:rsidRDefault="00BF32C7" w:rsidP="004E0230">
      <w:pPr>
        <w:tabs>
          <w:tab w:val="left" w:pos="0"/>
          <w:tab w:val="left" w:pos="1809"/>
        </w:tabs>
        <w:spacing w:before="120" w:after="240" w:line="320" w:lineRule="exact"/>
        <w:ind w:right="-1"/>
        <w:contextualSpacing/>
        <w:jc w:val="both"/>
        <w:rPr>
          <w:rFonts w:asciiTheme="minorHAnsi" w:hAnsiTheme="minorHAnsi" w:cstheme="minorHAnsi"/>
          <w:noProof/>
          <w:sz w:val="24"/>
          <w:szCs w:val="24"/>
          <w:lang w:val="en-GB"/>
        </w:rPr>
      </w:pPr>
    </w:p>
    <w:p w14:paraId="4D96549C" w14:textId="77777777" w:rsidR="005B4EB0" w:rsidRPr="004E0230" w:rsidRDefault="004A284E" w:rsidP="004E0230">
      <w:pPr>
        <w:pStyle w:val="Ttulo2"/>
        <w:ind w:left="0" w:right="-1"/>
        <w:rPr>
          <w:rFonts w:ascii="Barlow Condensed" w:hAnsi="Barlow Condensed" w:cstheme="minorHAnsi"/>
          <w:noProof/>
          <w:sz w:val="24"/>
          <w:szCs w:val="24"/>
          <w:lang w:val="en-GB"/>
        </w:rPr>
      </w:pPr>
      <w:r w:rsidRPr="004E0230">
        <w:rPr>
          <w:rFonts w:ascii="Barlow Condensed" w:hAnsi="Barlow Condensed" w:cstheme="minorHAnsi"/>
          <w:noProof/>
          <w:sz w:val="24"/>
          <w:szCs w:val="24"/>
          <w:lang w:val="en-GB"/>
        </w:rPr>
        <w:t>CATEGORY II: ROSÉ WINES.</w:t>
      </w:r>
      <w:bookmarkEnd w:id="18"/>
    </w:p>
    <w:p w14:paraId="1B38BD9D" w14:textId="77777777" w:rsidR="005B4EB0" w:rsidRPr="00EC6D8F"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2.1.- Wines with geographical indications (P.D.O. and P.G.I., or equivalent).</w:t>
      </w:r>
    </w:p>
    <w:p w14:paraId="6ACEFAD0" w14:textId="77777777" w:rsidR="005B4EB0" w:rsidRPr="00EC6D8F" w:rsidRDefault="004A284E" w:rsidP="004E0230">
      <w:pPr>
        <w:pStyle w:val="Prrafodelista"/>
        <w:numPr>
          <w:ilvl w:val="2"/>
          <w:numId w:val="11"/>
        </w:numPr>
        <w:tabs>
          <w:tab w:val="left" w:pos="0"/>
          <w:tab w:val="left" w:pos="2145"/>
        </w:tabs>
        <w:spacing w:before="120" w:after="240" w:line="320" w:lineRule="exact"/>
        <w:ind w:left="2143" w:right="-1" w:hanging="618"/>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lastRenderedPageBreak/>
        <w:t>Rosés from the 202</w:t>
      </w:r>
      <w:r w:rsidR="006C3396">
        <w:rPr>
          <w:rFonts w:asciiTheme="minorHAnsi" w:hAnsiTheme="minorHAnsi" w:cstheme="minorHAnsi"/>
          <w:noProof/>
          <w:szCs w:val="24"/>
          <w:lang w:val="en-GB"/>
        </w:rPr>
        <w:t>4</w:t>
      </w:r>
      <w:r w:rsidRPr="00EC6D8F">
        <w:rPr>
          <w:rFonts w:asciiTheme="minorHAnsi" w:hAnsiTheme="minorHAnsi" w:cstheme="minorHAnsi"/>
          <w:noProof/>
          <w:szCs w:val="24"/>
          <w:lang w:val="en-GB"/>
        </w:rPr>
        <w:t xml:space="preserve"> – 20</w:t>
      </w:r>
      <w:r w:rsidR="00F916BE" w:rsidRPr="00EC6D8F">
        <w:rPr>
          <w:rFonts w:asciiTheme="minorHAnsi" w:hAnsiTheme="minorHAnsi" w:cstheme="minorHAnsi"/>
          <w:noProof/>
          <w:szCs w:val="24"/>
          <w:lang w:val="en-GB"/>
        </w:rPr>
        <w:t>2</w:t>
      </w:r>
      <w:r w:rsidR="006C3396">
        <w:rPr>
          <w:rFonts w:asciiTheme="minorHAnsi" w:hAnsiTheme="minorHAnsi" w:cstheme="minorHAnsi"/>
          <w:noProof/>
          <w:szCs w:val="24"/>
          <w:lang w:val="en-GB"/>
        </w:rPr>
        <w:t>3</w:t>
      </w:r>
      <w:r w:rsidRPr="00EC6D8F">
        <w:rPr>
          <w:rFonts w:asciiTheme="minorHAnsi" w:hAnsiTheme="minorHAnsi" w:cstheme="minorHAnsi"/>
          <w:noProof/>
          <w:szCs w:val="24"/>
          <w:lang w:val="en-GB"/>
        </w:rPr>
        <w:t>.</w:t>
      </w:r>
    </w:p>
    <w:p w14:paraId="2178E20B" w14:textId="77777777" w:rsidR="005B4EB0" w:rsidRPr="00EC6D8F" w:rsidRDefault="004A284E" w:rsidP="004E0230">
      <w:pPr>
        <w:pStyle w:val="Prrafodelista"/>
        <w:numPr>
          <w:ilvl w:val="2"/>
          <w:numId w:val="11"/>
        </w:numPr>
        <w:tabs>
          <w:tab w:val="left" w:pos="0"/>
          <w:tab w:val="left" w:pos="2145"/>
        </w:tabs>
        <w:spacing w:before="120" w:after="240" w:line="320" w:lineRule="exact"/>
        <w:ind w:left="2143" w:right="-1" w:hanging="618"/>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Previous vintages or a blending of different vintages.</w:t>
      </w:r>
    </w:p>
    <w:p w14:paraId="358489CD" w14:textId="77777777" w:rsidR="005B4EB0" w:rsidRPr="00EC6D8F" w:rsidRDefault="004A284E" w:rsidP="004E0230">
      <w:pPr>
        <w:pStyle w:val="Prrafodelista"/>
        <w:numPr>
          <w:ilvl w:val="2"/>
          <w:numId w:val="11"/>
        </w:numPr>
        <w:tabs>
          <w:tab w:val="left" w:pos="0"/>
          <w:tab w:val="left" w:pos="2145"/>
        </w:tabs>
        <w:spacing w:before="120" w:after="240" w:line="320" w:lineRule="exact"/>
        <w:ind w:left="2143" w:right="-1" w:hanging="618"/>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Rosés fermented and aged in wooden barrel.</w:t>
      </w:r>
    </w:p>
    <w:p w14:paraId="38A75417" w14:textId="77777777" w:rsidR="005B4EB0" w:rsidRPr="00EC6D8F"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2.2.- Other wines.</w:t>
      </w:r>
    </w:p>
    <w:p w14:paraId="0651CF4D"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These include analogous subgroups numbered from 2.2.1 to 2.2.3. A division is considered in each subcategory:</w:t>
      </w:r>
    </w:p>
    <w:p w14:paraId="0B8A6164" w14:textId="77777777" w:rsidR="005B4EB0" w:rsidRPr="00EC6D8F" w:rsidRDefault="004A284E" w:rsidP="004E0230">
      <w:pPr>
        <w:pStyle w:val="Prrafodelista"/>
        <w:numPr>
          <w:ilvl w:val="0"/>
          <w:numId w:val="10"/>
        </w:numPr>
        <w:tabs>
          <w:tab w:val="left" w:pos="0"/>
          <w:tab w:val="left" w:pos="1813"/>
        </w:tabs>
        <w:spacing w:before="120" w:after="240" w:line="320" w:lineRule="exact"/>
        <w:ind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For dried wines rich in reducing sugars equal or less than 4 g/l</w:t>
      </w:r>
    </w:p>
    <w:p w14:paraId="56C6F771" w14:textId="77777777" w:rsidR="005B4EB0" w:rsidRPr="00EC6D8F" w:rsidRDefault="004A284E" w:rsidP="004E0230">
      <w:pPr>
        <w:pStyle w:val="Prrafodelista"/>
        <w:numPr>
          <w:ilvl w:val="0"/>
          <w:numId w:val="10"/>
        </w:numPr>
        <w:tabs>
          <w:tab w:val="left" w:pos="0"/>
          <w:tab w:val="left" w:pos="1809"/>
        </w:tabs>
        <w:spacing w:before="120" w:after="240" w:line="320" w:lineRule="exact"/>
        <w:ind w:left="1808" w:right="-1" w:hanging="280"/>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With higher sugar content.</w:t>
      </w:r>
    </w:p>
    <w:p w14:paraId="2A0F9A25" w14:textId="77777777" w:rsidR="00F916BE" w:rsidRDefault="00F916BE" w:rsidP="004E0230">
      <w:pPr>
        <w:pStyle w:val="Ttulo2"/>
        <w:ind w:left="0" w:right="-1"/>
        <w:rPr>
          <w:rFonts w:asciiTheme="minorHAnsi" w:hAnsiTheme="minorHAnsi" w:cstheme="minorHAnsi"/>
          <w:noProof/>
          <w:sz w:val="24"/>
          <w:szCs w:val="24"/>
          <w:lang w:val="en-GB"/>
        </w:rPr>
      </w:pPr>
    </w:p>
    <w:p w14:paraId="33994D17" w14:textId="77777777" w:rsidR="005B4EB0" w:rsidRPr="004E0230" w:rsidRDefault="004A284E" w:rsidP="004E0230">
      <w:pPr>
        <w:pStyle w:val="Ttulo2"/>
        <w:ind w:left="0" w:right="-1"/>
        <w:rPr>
          <w:rFonts w:ascii="Barlow Condensed" w:hAnsi="Barlow Condensed" w:cstheme="minorHAnsi"/>
          <w:noProof/>
          <w:sz w:val="24"/>
          <w:szCs w:val="24"/>
          <w:lang w:val="en-GB"/>
        </w:rPr>
      </w:pPr>
      <w:bookmarkStart w:id="19" w:name="_Toc121920025"/>
      <w:r w:rsidRPr="004E0230">
        <w:rPr>
          <w:rFonts w:ascii="Barlow Condensed" w:hAnsi="Barlow Condensed" w:cstheme="minorHAnsi"/>
          <w:noProof/>
          <w:sz w:val="24"/>
          <w:szCs w:val="24"/>
          <w:lang w:val="en-GB"/>
        </w:rPr>
        <w:t>CATEGORY III: RED WINES.</w:t>
      </w:r>
      <w:bookmarkEnd w:id="19"/>
    </w:p>
    <w:p w14:paraId="1B2F486B" w14:textId="77777777" w:rsidR="005B4EB0" w:rsidRPr="00EC6D8F"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3.1.- Wines with geographical indications (P.D.O. and P.G.I., or equivalent).</w:t>
      </w:r>
    </w:p>
    <w:p w14:paraId="7FF9FB45" w14:textId="77777777" w:rsidR="005B4EB0" w:rsidRPr="00EC6D8F" w:rsidRDefault="004A284E" w:rsidP="004E0230">
      <w:pPr>
        <w:pStyle w:val="Prrafodelista"/>
        <w:numPr>
          <w:ilvl w:val="2"/>
          <w:numId w:val="9"/>
        </w:numPr>
        <w:tabs>
          <w:tab w:val="left" w:pos="0"/>
          <w:tab w:val="left" w:pos="2145"/>
        </w:tabs>
        <w:spacing w:before="120" w:after="240" w:line="320" w:lineRule="exact"/>
        <w:ind w:right="-1" w:hanging="616"/>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Red wines from the 202</w:t>
      </w:r>
      <w:r w:rsidR="006C3396">
        <w:rPr>
          <w:rFonts w:asciiTheme="minorHAnsi" w:hAnsiTheme="minorHAnsi" w:cstheme="minorHAnsi"/>
          <w:noProof/>
          <w:szCs w:val="24"/>
          <w:lang w:val="en-GB"/>
        </w:rPr>
        <w:t>4</w:t>
      </w:r>
      <w:r w:rsidRPr="00EC6D8F">
        <w:rPr>
          <w:rFonts w:asciiTheme="minorHAnsi" w:hAnsiTheme="minorHAnsi" w:cstheme="minorHAnsi"/>
          <w:noProof/>
          <w:szCs w:val="24"/>
          <w:lang w:val="en-GB"/>
        </w:rPr>
        <w:t xml:space="preserve"> </w:t>
      </w:r>
      <w:r w:rsidR="006C3396">
        <w:rPr>
          <w:rFonts w:asciiTheme="minorHAnsi" w:hAnsiTheme="minorHAnsi" w:cstheme="minorHAnsi"/>
          <w:noProof/>
          <w:szCs w:val="24"/>
          <w:lang w:val="en-GB"/>
        </w:rPr>
        <w:t>-</w:t>
      </w:r>
      <w:r w:rsidRPr="00EC6D8F">
        <w:rPr>
          <w:rFonts w:asciiTheme="minorHAnsi" w:hAnsiTheme="minorHAnsi" w:cstheme="minorHAnsi"/>
          <w:noProof/>
          <w:szCs w:val="24"/>
          <w:lang w:val="en-GB"/>
        </w:rPr>
        <w:t xml:space="preserve"> 20</w:t>
      </w:r>
      <w:r w:rsidR="009D4668" w:rsidRPr="00EC6D8F">
        <w:rPr>
          <w:rFonts w:asciiTheme="minorHAnsi" w:hAnsiTheme="minorHAnsi" w:cstheme="minorHAnsi"/>
          <w:noProof/>
          <w:szCs w:val="24"/>
          <w:lang w:val="en-GB"/>
        </w:rPr>
        <w:t>2</w:t>
      </w:r>
      <w:r w:rsidR="006C3396">
        <w:rPr>
          <w:rFonts w:asciiTheme="minorHAnsi" w:hAnsiTheme="minorHAnsi" w:cstheme="minorHAnsi"/>
          <w:noProof/>
          <w:szCs w:val="24"/>
          <w:lang w:val="en-GB"/>
        </w:rPr>
        <w:t>3</w:t>
      </w:r>
      <w:r w:rsidRPr="00EC6D8F">
        <w:rPr>
          <w:rFonts w:asciiTheme="minorHAnsi" w:hAnsiTheme="minorHAnsi" w:cstheme="minorHAnsi"/>
          <w:noProof/>
          <w:szCs w:val="24"/>
          <w:lang w:val="en-GB"/>
        </w:rPr>
        <w:t xml:space="preserve"> - 20</w:t>
      </w:r>
      <w:r w:rsidR="009D4668" w:rsidRPr="00EC6D8F">
        <w:rPr>
          <w:rFonts w:asciiTheme="minorHAnsi" w:hAnsiTheme="minorHAnsi" w:cstheme="minorHAnsi"/>
          <w:noProof/>
          <w:szCs w:val="24"/>
          <w:lang w:val="en-GB"/>
        </w:rPr>
        <w:t>2</w:t>
      </w:r>
      <w:r w:rsidR="006C3396">
        <w:rPr>
          <w:rFonts w:asciiTheme="minorHAnsi" w:hAnsiTheme="minorHAnsi" w:cstheme="minorHAnsi"/>
          <w:noProof/>
          <w:szCs w:val="24"/>
          <w:lang w:val="en-GB"/>
        </w:rPr>
        <w:t>2</w:t>
      </w:r>
      <w:r w:rsidRPr="00EC6D8F">
        <w:rPr>
          <w:rFonts w:asciiTheme="minorHAnsi" w:hAnsiTheme="minorHAnsi" w:cstheme="minorHAnsi"/>
          <w:noProof/>
          <w:szCs w:val="24"/>
          <w:lang w:val="en-GB"/>
        </w:rPr>
        <w:t xml:space="preserve"> vintages.</w:t>
      </w:r>
    </w:p>
    <w:p w14:paraId="3429946E" w14:textId="77777777" w:rsidR="005B4EB0" w:rsidRPr="00EC6D8F" w:rsidRDefault="004A284E" w:rsidP="004E0230">
      <w:pPr>
        <w:pStyle w:val="Prrafodelista"/>
        <w:numPr>
          <w:ilvl w:val="2"/>
          <w:numId w:val="9"/>
        </w:numPr>
        <w:tabs>
          <w:tab w:val="left" w:pos="0"/>
          <w:tab w:val="left" w:pos="2145"/>
        </w:tabs>
        <w:spacing w:before="120" w:after="240" w:line="320" w:lineRule="exact"/>
        <w:ind w:right="-1" w:hanging="616"/>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Red wines from the 20</w:t>
      </w:r>
      <w:r w:rsidR="006C3396">
        <w:rPr>
          <w:rFonts w:asciiTheme="minorHAnsi" w:hAnsiTheme="minorHAnsi" w:cstheme="minorHAnsi"/>
          <w:noProof/>
          <w:szCs w:val="24"/>
          <w:lang w:val="en-GB"/>
        </w:rPr>
        <w:t>21</w:t>
      </w:r>
      <w:r w:rsidRPr="00EC6D8F">
        <w:rPr>
          <w:rFonts w:asciiTheme="minorHAnsi" w:hAnsiTheme="minorHAnsi" w:cstheme="minorHAnsi"/>
          <w:noProof/>
          <w:szCs w:val="24"/>
          <w:lang w:val="en-GB"/>
        </w:rPr>
        <w:t xml:space="preserve"> -</w:t>
      </w:r>
      <w:r w:rsidR="006C3396">
        <w:rPr>
          <w:rFonts w:asciiTheme="minorHAnsi" w:hAnsiTheme="minorHAnsi" w:cstheme="minorHAnsi"/>
          <w:noProof/>
          <w:szCs w:val="24"/>
          <w:lang w:val="en-GB"/>
        </w:rPr>
        <w:t xml:space="preserve"> </w:t>
      </w:r>
      <w:r w:rsidRPr="00EC6D8F">
        <w:rPr>
          <w:rFonts w:asciiTheme="minorHAnsi" w:hAnsiTheme="minorHAnsi" w:cstheme="minorHAnsi"/>
          <w:noProof/>
          <w:szCs w:val="24"/>
          <w:lang w:val="en-GB"/>
        </w:rPr>
        <w:t>20</w:t>
      </w:r>
      <w:r w:rsidR="006C3396">
        <w:rPr>
          <w:rFonts w:asciiTheme="minorHAnsi" w:hAnsiTheme="minorHAnsi" w:cstheme="minorHAnsi"/>
          <w:noProof/>
          <w:szCs w:val="24"/>
          <w:lang w:val="en-GB"/>
        </w:rPr>
        <w:t>20</w:t>
      </w:r>
      <w:r w:rsidRPr="00EC6D8F">
        <w:rPr>
          <w:rFonts w:asciiTheme="minorHAnsi" w:hAnsiTheme="minorHAnsi" w:cstheme="minorHAnsi"/>
          <w:noProof/>
          <w:szCs w:val="24"/>
          <w:lang w:val="en-GB"/>
        </w:rPr>
        <w:t xml:space="preserve"> </w:t>
      </w:r>
      <w:r w:rsidR="006C3396">
        <w:rPr>
          <w:rFonts w:asciiTheme="minorHAnsi" w:hAnsiTheme="minorHAnsi" w:cstheme="minorHAnsi"/>
          <w:noProof/>
          <w:szCs w:val="24"/>
          <w:lang w:val="en-GB"/>
        </w:rPr>
        <w:t>-</w:t>
      </w:r>
      <w:r w:rsidRPr="00EC6D8F">
        <w:rPr>
          <w:rFonts w:asciiTheme="minorHAnsi" w:hAnsiTheme="minorHAnsi" w:cstheme="minorHAnsi"/>
          <w:noProof/>
          <w:szCs w:val="24"/>
          <w:lang w:val="en-GB"/>
        </w:rPr>
        <w:t xml:space="preserve"> 20</w:t>
      </w:r>
      <w:r w:rsidR="009D4668" w:rsidRPr="00EC6D8F">
        <w:rPr>
          <w:rFonts w:asciiTheme="minorHAnsi" w:hAnsiTheme="minorHAnsi" w:cstheme="minorHAnsi"/>
          <w:noProof/>
          <w:szCs w:val="24"/>
          <w:lang w:val="en-GB"/>
        </w:rPr>
        <w:t>1</w:t>
      </w:r>
      <w:r w:rsidR="006C3396">
        <w:rPr>
          <w:rFonts w:asciiTheme="minorHAnsi" w:hAnsiTheme="minorHAnsi" w:cstheme="minorHAnsi"/>
          <w:noProof/>
          <w:szCs w:val="24"/>
          <w:lang w:val="en-GB"/>
        </w:rPr>
        <w:t>9</w:t>
      </w:r>
      <w:r w:rsidRPr="00EC6D8F">
        <w:rPr>
          <w:rFonts w:asciiTheme="minorHAnsi" w:hAnsiTheme="minorHAnsi" w:cstheme="minorHAnsi"/>
          <w:noProof/>
          <w:szCs w:val="24"/>
          <w:lang w:val="en-GB"/>
        </w:rPr>
        <w:t xml:space="preserve"> vintages.</w:t>
      </w:r>
    </w:p>
    <w:p w14:paraId="3A301E4C" w14:textId="77777777" w:rsidR="009D4668" w:rsidRPr="00EC6D8F" w:rsidRDefault="004A284E" w:rsidP="004E0230">
      <w:pPr>
        <w:pStyle w:val="Prrafodelista"/>
        <w:numPr>
          <w:ilvl w:val="2"/>
          <w:numId w:val="9"/>
        </w:numPr>
        <w:tabs>
          <w:tab w:val="left" w:pos="0"/>
          <w:tab w:val="left" w:pos="2145"/>
        </w:tabs>
        <w:spacing w:before="120" w:after="240" w:line="320" w:lineRule="exact"/>
        <w:ind w:left="821" w:right="-1" w:firstLine="708"/>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Red wines from the previous vintages</w:t>
      </w:r>
      <w:r w:rsidR="00F916BE" w:rsidRPr="00EC6D8F">
        <w:rPr>
          <w:rFonts w:asciiTheme="minorHAnsi" w:hAnsiTheme="minorHAnsi" w:cstheme="minorHAnsi"/>
          <w:noProof/>
          <w:szCs w:val="24"/>
          <w:lang w:val="en-GB"/>
        </w:rPr>
        <w:t>.</w:t>
      </w:r>
    </w:p>
    <w:p w14:paraId="63071762" w14:textId="77777777" w:rsidR="00F916BE" w:rsidRPr="00EC6D8F" w:rsidRDefault="004A284E" w:rsidP="004E0230">
      <w:pPr>
        <w:pStyle w:val="Prrafodelista"/>
        <w:numPr>
          <w:ilvl w:val="2"/>
          <w:numId w:val="9"/>
        </w:numPr>
        <w:tabs>
          <w:tab w:val="left" w:pos="0"/>
          <w:tab w:val="left" w:pos="2145"/>
        </w:tabs>
        <w:spacing w:before="120" w:after="240" w:line="320" w:lineRule="exact"/>
        <w:ind w:right="-1" w:hanging="616"/>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Red wines blending from different vintages.</w:t>
      </w:r>
    </w:p>
    <w:p w14:paraId="2218F946" w14:textId="77777777" w:rsidR="005B4EB0" w:rsidRPr="00EC6D8F" w:rsidRDefault="004A284E" w:rsidP="004E0230">
      <w:pPr>
        <w:tabs>
          <w:tab w:val="left" w:pos="0"/>
          <w:tab w:val="left" w:pos="2145"/>
        </w:tabs>
        <w:spacing w:before="120" w:after="240" w:line="320" w:lineRule="exact"/>
        <w:ind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3.2.- Other wines.</w:t>
      </w:r>
    </w:p>
    <w:p w14:paraId="331FB0C5"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These include analogous subgroups numbered from 3.2.1 to 3.2.3. A division is considered in each subcategory:</w:t>
      </w:r>
    </w:p>
    <w:p w14:paraId="61CD5433" w14:textId="77777777" w:rsidR="005B4EB0" w:rsidRPr="00EC6D8F" w:rsidRDefault="004A284E" w:rsidP="004E0230">
      <w:pPr>
        <w:pStyle w:val="Prrafodelista"/>
        <w:numPr>
          <w:ilvl w:val="0"/>
          <w:numId w:val="8"/>
        </w:numPr>
        <w:tabs>
          <w:tab w:val="left" w:pos="0"/>
          <w:tab w:val="left" w:pos="1876"/>
        </w:tabs>
        <w:spacing w:before="120" w:after="240" w:line="320" w:lineRule="exact"/>
        <w:ind w:right="-1" w:hanging="347"/>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For dried wines rich in reducing sugars equal or less than 4 g/l</w:t>
      </w:r>
    </w:p>
    <w:p w14:paraId="1D24122E" w14:textId="77777777" w:rsidR="005B4EB0" w:rsidRPr="00EC6D8F" w:rsidRDefault="004A284E" w:rsidP="004E0230">
      <w:pPr>
        <w:pStyle w:val="Prrafodelista"/>
        <w:numPr>
          <w:ilvl w:val="0"/>
          <w:numId w:val="8"/>
        </w:numPr>
        <w:tabs>
          <w:tab w:val="left" w:pos="0"/>
          <w:tab w:val="left" w:pos="1869"/>
        </w:tabs>
        <w:spacing w:before="120" w:after="240" w:line="320" w:lineRule="exact"/>
        <w:ind w:left="1868" w:right="-1" w:hanging="340"/>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With higher sugar content.</w:t>
      </w:r>
    </w:p>
    <w:p w14:paraId="0BDA2689" w14:textId="77777777" w:rsidR="009D4668" w:rsidRPr="00EC6D8F" w:rsidRDefault="009D4668" w:rsidP="004E0230">
      <w:pPr>
        <w:pStyle w:val="Prrafodelista"/>
        <w:tabs>
          <w:tab w:val="left" w:pos="0"/>
          <w:tab w:val="left" w:pos="1869"/>
        </w:tabs>
        <w:spacing w:before="120" w:after="240" w:line="320" w:lineRule="exact"/>
        <w:ind w:left="1868" w:right="-1" w:firstLine="0"/>
        <w:contextualSpacing/>
        <w:jc w:val="both"/>
        <w:rPr>
          <w:rFonts w:asciiTheme="minorHAnsi" w:hAnsiTheme="minorHAnsi" w:cstheme="minorHAnsi"/>
          <w:noProof/>
          <w:szCs w:val="24"/>
          <w:lang w:val="en-GB"/>
        </w:rPr>
      </w:pPr>
    </w:p>
    <w:p w14:paraId="4B05159C" w14:textId="77777777" w:rsidR="005B4EB0" w:rsidRPr="004E0230" w:rsidRDefault="004A284E" w:rsidP="004E0230">
      <w:pPr>
        <w:pStyle w:val="Ttulo2"/>
        <w:ind w:left="0" w:right="-1"/>
        <w:rPr>
          <w:rFonts w:ascii="Barlow Condensed" w:hAnsi="Barlow Condensed" w:cstheme="minorHAnsi"/>
          <w:noProof/>
          <w:sz w:val="24"/>
          <w:szCs w:val="24"/>
          <w:lang w:val="en-GB"/>
        </w:rPr>
      </w:pPr>
      <w:bookmarkStart w:id="20" w:name="_Toc121920026"/>
      <w:r w:rsidRPr="004E0230">
        <w:rPr>
          <w:rFonts w:ascii="Barlow Condensed" w:hAnsi="Barlow Condensed" w:cstheme="minorHAnsi"/>
          <w:noProof/>
          <w:sz w:val="24"/>
          <w:szCs w:val="24"/>
          <w:lang w:val="en-GB"/>
        </w:rPr>
        <w:t>CATEGORY IV: SEMI-SPARKLING WINES.</w:t>
      </w:r>
      <w:bookmarkEnd w:id="20"/>
    </w:p>
    <w:p w14:paraId="1D1AD239" w14:textId="77777777" w:rsidR="005B4EB0" w:rsidRPr="00EC6D8F"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4.1.- Wines with geographical indications (P.D.O. and P.G.I., or equivalent).</w:t>
      </w:r>
    </w:p>
    <w:p w14:paraId="28FF924D" w14:textId="77777777" w:rsidR="005B4EB0" w:rsidRPr="00EC6D8F" w:rsidRDefault="004A284E" w:rsidP="004E0230">
      <w:pPr>
        <w:pStyle w:val="Prrafodelista"/>
        <w:numPr>
          <w:ilvl w:val="2"/>
          <w:numId w:val="7"/>
        </w:numPr>
        <w:tabs>
          <w:tab w:val="left" w:pos="0"/>
          <w:tab w:val="left" w:pos="2137"/>
        </w:tabs>
        <w:spacing w:before="120" w:after="240" w:line="320" w:lineRule="exact"/>
        <w:ind w:left="2132" w:right="-1" w:hanging="607"/>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White wines.</w:t>
      </w:r>
    </w:p>
    <w:p w14:paraId="6F9C5349" w14:textId="77777777" w:rsidR="009D4668" w:rsidRPr="00EC6D8F" w:rsidRDefault="004A284E" w:rsidP="004E0230">
      <w:pPr>
        <w:pStyle w:val="Prrafodelista"/>
        <w:numPr>
          <w:ilvl w:val="2"/>
          <w:numId w:val="7"/>
        </w:numPr>
        <w:tabs>
          <w:tab w:val="left" w:pos="0"/>
          <w:tab w:val="left" w:pos="2145"/>
        </w:tabs>
        <w:spacing w:before="120" w:after="240" w:line="320" w:lineRule="exact"/>
        <w:ind w:left="2132" w:right="-1" w:hanging="607"/>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Rosé wines.</w:t>
      </w:r>
    </w:p>
    <w:p w14:paraId="5B340404" w14:textId="77777777" w:rsidR="009D4668" w:rsidRPr="00EC6D8F" w:rsidRDefault="004A284E" w:rsidP="004E0230">
      <w:pPr>
        <w:pStyle w:val="Prrafodelista"/>
        <w:numPr>
          <w:ilvl w:val="2"/>
          <w:numId w:val="7"/>
        </w:numPr>
        <w:tabs>
          <w:tab w:val="left" w:pos="0"/>
          <w:tab w:val="left" w:pos="2145"/>
        </w:tabs>
        <w:spacing w:before="120" w:after="240" w:line="320" w:lineRule="exact"/>
        <w:ind w:left="2132" w:right="-1" w:hanging="607"/>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Red wines.</w:t>
      </w:r>
    </w:p>
    <w:p w14:paraId="758AE7E3" w14:textId="77777777" w:rsidR="009D4668" w:rsidRPr="00EC6D8F" w:rsidRDefault="009D4668" w:rsidP="004E0230">
      <w:pPr>
        <w:pStyle w:val="Prrafodelista"/>
        <w:tabs>
          <w:tab w:val="left" w:pos="0"/>
          <w:tab w:val="left" w:pos="2145"/>
        </w:tabs>
        <w:spacing w:before="120" w:after="240" w:line="320" w:lineRule="exact"/>
        <w:ind w:left="2132" w:right="-1" w:firstLine="0"/>
        <w:contextualSpacing/>
        <w:jc w:val="both"/>
        <w:rPr>
          <w:rFonts w:asciiTheme="minorHAnsi" w:hAnsiTheme="minorHAnsi" w:cstheme="minorHAnsi"/>
          <w:noProof/>
          <w:szCs w:val="24"/>
          <w:lang w:val="en-GB"/>
        </w:rPr>
      </w:pPr>
    </w:p>
    <w:p w14:paraId="6CEEF8E2" w14:textId="77777777" w:rsidR="005B4EB0" w:rsidRPr="00EC6D8F" w:rsidRDefault="004A284E" w:rsidP="004E0230">
      <w:pPr>
        <w:tabs>
          <w:tab w:val="left" w:pos="0"/>
          <w:tab w:val="left" w:pos="2145"/>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4.2.- Other wines:</w:t>
      </w:r>
    </w:p>
    <w:p w14:paraId="26CED50A"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lastRenderedPageBreak/>
        <w:t>These include analogous subgroups numbered from 4.2.1 to 4.2.3. A division is considered in each subcategory:</w:t>
      </w:r>
    </w:p>
    <w:p w14:paraId="67CF9980" w14:textId="77777777" w:rsidR="005B4EB0" w:rsidRPr="00EC6D8F" w:rsidRDefault="004A284E" w:rsidP="004E0230">
      <w:pPr>
        <w:pStyle w:val="Prrafodelista"/>
        <w:numPr>
          <w:ilvl w:val="0"/>
          <w:numId w:val="6"/>
        </w:numPr>
        <w:tabs>
          <w:tab w:val="left" w:pos="0"/>
          <w:tab w:val="left" w:pos="1813"/>
        </w:tabs>
        <w:spacing w:before="120" w:after="240" w:line="320" w:lineRule="exact"/>
        <w:ind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For dried wines rich in reducing sugars equal or less than 4 g/l</w:t>
      </w:r>
    </w:p>
    <w:p w14:paraId="2240BE89" w14:textId="77777777" w:rsidR="005B4EB0" w:rsidRPr="00EC6D8F" w:rsidRDefault="004A284E" w:rsidP="004E0230">
      <w:pPr>
        <w:pStyle w:val="Prrafodelista"/>
        <w:numPr>
          <w:ilvl w:val="0"/>
          <w:numId w:val="6"/>
        </w:numPr>
        <w:tabs>
          <w:tab w:val="left" w:pos="0"/>
          <w:tab w:val="left" w:pos="1809"/>
        </w:tabs>
        <w:spacing w:before="120" w:after="240" w:line="320" w:lineRule="exact"/>
        <w:ind w:left="1808" w:right="-1" w:hanging="280"/>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With higher sugar content.</w:t>
      </w:r>
    </w:p>
    <w:p w14:paraId="28DA4AFD" w14:textId="77777777" w:rsidR="005B4EB0" w:rsidRPr="00EC6D8F" w:rsidRDefault="009D4668"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ab/>
      </w:r>
      <w:r w:rsidR="004A284E" w:rsidRPr="00EC6D8F">
        <w:rPr>
          <w:rFonts w:asciiTheme="minorHAnsi" w:hAnsiTheme="minorHAnsi" w:cstheme="minorHAnsi"/>
          <w:noProof/>
          <w:szCs w:val="24"/>
          <w:lang w:val="en-GB"/>
        </w:rPr>
        <w:t>The sparkling wines have carbonic dioxide gas from endogenous origin exclusively, an excess pressure ranging from 1 and 2.5 bar, with total alcohol content not less than 9% vol.</w:t>
      </w:r>
    </w:p>
    <w:p w14:paraId="597B8EBF" w14:textId="77777777" w:rsidR="00484639" w:rsidRDefault="00484639" w:rsidP="004E0230">
      <w:pPr>
        <w:pStyle w:val="Textoindependiente"/>
        <w:tabs>
          <w:tab w:val="left" w:pos="0"/>
        </w:tabs>
        <w:spacing w:before="120" w:after="240" w:line="320" w:lineRule="exact"/>
        <w:ind w:right="-1"/>
        <w:jc w:val="both"/>
        <w:rPr>
          <w:rFonts w:asciiTheme="minorHAnsi" w:hAnsiTheme="minorHAnsi" w:cstheme="minorHAnsi"/>
          <w:noProof/>
          <w:sz w:val="24"/>
          <w:szCs w:val="24"/>
          <w:lang w:val="en-GB"/>
        </w:rPr>
      </w:pPr>
    </w:p>
    <w:p w14:paraId="7420101F" w14:textId="77777777" w:rsidR="005B4EB0" w:rsidRPr="004E0230" w:rsidRDefault="004A284E" w:rsidP="004E0230">
      <w:pPr>
        <w:pStyle w:val="Ttulo2"/>
        <w:ind w:left="0" w:right="-1"/>
        <w:rPr>
          <w:rFonts w:ascii="Barlow Condensed" w:hAnsi="Barlow Condensed" w:cstheme="minorHAnsi"/>
          <w:noProof/>
          <w:sz w:val="24"/>
          <w:szCs w:val="24"/>
          <w:lang w:val="en-GB"/>
        </w:rPr>
      </w:pPr>
      <w:bookmarkStart w:id="21" w:name="_Toc121920027"/>
      <w:r w:rsidRPr="004E0230">
        <w:rPr>
          <w:rFonts w:ascii="Barlow Condensed" w:hAnsi="Barlow Condensed" w:cstheme="minorHAnsi"/>
          <w:noProof/>
          <w:sz w:val="24"/>
          <w:szCs w:val="24"/>
          <w:lang w:val="en-GB"/>
        </w:rPr>
        <w:t>CATEGORY V: SPARKLING WINES, CAVA, CHAMPAGNE.</w:t>
      </w:r>
      <w:bookmarkEnd w:id="21"/>
    </w:p>
    <w:p w14:paraId="0D177432" w14:textId="77777777" w:rsidR="005B4EB0" w:rsidRPr="00EC6D8F"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5.1.- Traditional method (champenoise and similar)</w:t>
      </w:r>
      <w:r w:rsidR="009D4668" w:rsidRPr="00EC6D8F">
        <w:rPr>
          <w:rFonts w:asciiTheme="minorHAnsi" w:hAnsiTheme="minorHAnsi" w:cstheme="minorHAnsi"/>
          <w:noProof/>
          <w:szCs w:val="24"/>
          <w:lang w:val="en-GB"/>
        </w:rPr>
        <w:t>:</w:t>
      </w:r>
    </w:p>
    <w:p w14:paraId="57D14A40" w14:textId="77777777" w:rsidR="005B4EB0" w:rsidRPr="00EC6D8F" w:rsidRDefault="004A284E" w:rsidP="004E0230">
      <w:pPr>
        <w:pStyle w:val="Prrafodelista"/>
        <w:numPr>
          <w:ilvl w:val="2"/>
          <w:numId w:val="5"/>
        </w:numPr>
        <w:tabs>
          <w:tab w:val="left" w:pos="0"/>
          <w:tab w:val="left" w:pos="2144"/>
        </w:tabs>
        <w:spacing w:before="120" w:after="240" w:line="320" w:lineRule="exact"/>
        <w:ind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Brut Nature (sugar content less than 3 g/l)</w:t>
      </w:r>
    </w:p>
    <w:p w14:paraId="131A59E9" w14:textId="77777777" w:rsidR="005B4EB0" w:rsidRPr="00EC6D8F" w:rsidRDefault="004A284E" w:rsidP="004E0230">
      <w:pPr>
        <w:pStyle w:val="Prrafodelista"/>
        <w:numPr>
          <w:ilvl w:val="3"/>
          <w:numId w:val="5"/>
        </w:numPr>
        <w:tabs>
          <w:tab w:val="left" w:pos="0"/>
          <w:tab w:val="left" w:pos="3030"/>
        </w:tabs>
        <w:spacing w:before="120" w:after="240" w:line="320" w:lineRule="exact"/>
        <w:ind w:right="-1" w:hanging="793"/>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With geographical indications (P.D.O. and P.G.I., or equivalent).</w:t>
      </w:r>
    </w:p>
    <w:p w14:paraId="74F7FF41" w14:textId="77777777" w:rsidR="005B4EB0" w:rsidRPr="00EC6D8F" w:rsidRDefault="004A284E" w:rsidP="004E0230">
      <w:pPr>
        <w:pStyle w:val="Prrafodelista"/>
        <w:numPr>
          <w:ilvl w:val="3"/>
          <w:numId w:val="5"/>
        </w:numPr>
        <w:tabs>
          <w:tab w:val="left" w:pos="0"/>
          <w:tab w:val="left" w:pos="3035"/>
        </w:tabs>
        <w:spacing w:before="120" w:after="240" w:line="320" w:lineRule="exact"/>
        <w:ind w:left="3034" w:right="-1" w:hanging="798"/>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Others.</w:t>
      </w:r>
    </w:p>
    <w:p w14:paraId="690868FB" w14:textId="77777777" w:rsidR="005B4EB0" w:rsidRPr="00EC6D8F" w:rsidRDefault="004A284E" w:rsidP="004E0230">
      <w:pPr>
        <w:pStyle w:val="Prrafodelista"/>
        <w:numPr>
          <w:ilvl w:val="2"/>
          <w:numId w:val="5"/>
        </w:numPr>
        <w:tabs>
          <w:tab w:val="left" w:pos="0"/>
          <w:tab w:val="left" w:pos="2144"/>
        </w:tabs>
        <w:spacing w:before="120" w:after="240" w:line="320" w:lineRule="exact"/>
        <w:ind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Brut (sugar content less than 15 g/l)</w:t>
      </w:r>
    </w:p>
    <w:p w14:paraId="02B05581" w14:textId="77777777" w:rsidR="005B4EB0" w:rsidRPr="00EC6D8F" w:rsidRDefault="004A284E" w:rsidP="004E0230">
      <w:pPr>
        <w:pStyle w:val="Prrafodelista"/>
        <w:numPr>
          <w:ilvl w:val="3"/>
          <w:numId w:val="5"/>
        </w:numPr>
        <w:tabs>
          <w:tab w:val="left" w:pos="0"/>
          <w:tab w:val="left" w:pos="3030"/>
        </w:tabs>
        <w:spacing w:before="120" w:after="240" w:line="320" w:lineRule="exact"/>
        <w:ind w:right="-1" w:hanging="793"/>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With geographical indications (P.D.O. and P.G.I., or equivalent).</w:t>
      </w:r>
    </w:p>
    <w:p w14:paraId="41CCF40E" w14:textId="77777777" w:rsidR="005B4EB0" w:rsidRPr="00EC6D8F" w:rsidRDefault="004A284E" w:rsidP="004E0230">
      <w:pPr>
        <w:pStyle w:val="Prrafodelista"/>
        <w:numPr>
          <w:ilvl w:val="3"/>
          <w:numId w:val="5"/>
        </w:numPr>
        <w:tabs>
          <w:tab w:val="left" w:pos="0"/>
          <w:tab w:val="left" w:pos="3035"/>
        </w:tabs>
        <w:spacing w:before="120" w:after="240" w:line="320" w:lineRule="exact"/>
        <w:ind w:left="3034" w:right="-1" w:hanging="798"/>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Others.</w:t>
      </w:r>
    </w:p>
    <w:p w14:paraId="6EBB8DC9" w14:textId="77777777" w:rsidR="005B4EB0" w:rsidRPr="00EC6D8F" w:rsidRDefault="004A284E" w:rsidP="004E0230">
      <w:pPr>
        <w:pStyle w:val="Prrafodelista"/>
        <w:numPr>
          <w:ilvl w:val="2"/>
          <w:numId w:val="5"/>
        </w:numPr>
        <w:tabs>
          <w:tab w:val="left" w:pos="0"/>
          <w:tab w:val="left" w:pos="2144"/>
        </w:tabs>
        <w:spacing w:before="120" w:after="240" w:line="320" w:lineRule="exact"/>
        <w:ind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Dried Wines (sugar content less than 35 g/l)</w:t>
      </w:r>
    </w:p>
    <w:p w14:paraId="2C3B3A8D" w14:textId="77777777" w:rsidR="005B4EB0" w:rsidRPr="00EC6D8F" w:rsidRDefault="004A284E" w:rsidP="004E0230">
      <w:pPr>
        <w:pStyle w:val="Prrafodelista"/>
        <w:numPr>
          <w:ilvl w:val="3"/>
          <w:numId w:val="5"/>
        </w:numPr>
        <w:tabs>
          <w:tab w:val="left" w:pos="0"/>
          <w:tab w:val="left" w:pos="3030"/>
        </w:tabs>
        <w:spacing w:before="120" w:after="240" w:line="320" w:lineRule="exact"/>
        <w:ind w:right="-1" w:hanging="793"/>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With geographical indications (P.D.O. and P.G.I., or equivalent).</w:t>
      </w:r>
    </w:p>
    <w:p w14:paraId="774207AA" w14:textId="77777777" w:rsidR="005B4EB0" w:rsidRPr="00EC6D8F" w:rsidRDefault="004A284E" w:rsidP="004E0230">
      <w:pPr>
        <w:pStyle w:val="Prrafodelista"/>
        <w:numPr>
          <w:ilvl w:val="3"/>
          <w:numId w:val="5"/>
        </w:numPr>
        <w:tabs>
          <w:tab w:val="left" w:pos="0"/>
          <w:tab w:val="left" w:pos="3035"/>
        </w:tabs>
        <w:spacing w:before="120" w:after="240" w:line="320" w:lineRule="exact"/>
        <w:ind w:left="3034" w:right="-1" w:hanging="798"/>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Others.</w:t>
      </w:r>
    </w:p>
    <w:p w14:paraId="3B2CF9CC" w14:textId="77777777" w:rsidR="005B4EB0" w:rsidRPr="00EC6D8F" w:rsidRDefault="004A284E" w:rsidP="004E0230">
      <w:pPr>
        <w:pStyle w:val="Prrafodelista"/>
        <w:numPr>
          <w:ilvl w:val="2"/>
          <w:numId w:val="5"/>
        </w:numPr>
        <w:tabs>
          <w:tab w:val="left" w:pos="0"/>
          <w:tab w:val="left" w:pos="2142"/>
        </w:tabs>
        <w:spacing w:before="120" w:after="240" w:line="320" w:lineRule="exact"/>
        <w:ind w:left="2141" w:right="-1" w:hanging="613"/>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Others (sugar content superior to 35 g/l)</w:t>
      </w:r>
    </w:p>
    <w:p w14:paraId="4777D675" w14:textId="77777777" w:rsidR="005B4EB0" w:rsidRPr="00EC6D8F" w:rsidRDefault="004A284E" w:rsidP="004E0230">
      <w:pPr>
        <w:pStyle w:val="Prrafodelista"/>
        <w:numPr>
          <w:ilvl w:val="3"/>
          <w:numId w:val="5"/>
        </w:numPr>
        <w:tabs>
          <w:tab w:val="left" w:pos="0"/>
          <w:tab w:val="left" w:pos="3030"/>
        </w:tabs>
        <w:spacing w:before="120" w:after="240" w:line="320" w:lineRule="exact"/>
        <w:ind w:right="-1" w:hanging="793"/>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With geographical indications (P.D.O. and P.G.I., or equivalent).</w:t>
      </w:r>
    </w:p>
    <w:p w14:paraId="5B6B2E0E" w14:textId="77777777" w:rsidR="005B4EB0" w:rsidRPr="00EC6D8F" w:rsidRDefault="004A284E" w:rsidP="004E0230">
      <w:pPr>
        <w:pStyle w:val="Prrafodelista"/>
        <w:numPr>
          <w:ilvl w:val="3"/>
          <w:numId w:val="5"/>
        </w:numPr>
        <w:tabs>
          <w:tab w:val="left" w:pos="0"/>
          <w:tab w:val="left" w:pos="3035"/>
        </w:tabs>
        <w:spacing w:before="120" w:after="240" w:line="320" w:lineRule="exact"/>
        <w:ind w:left="3034" w:right="-1" w:hanging="798"/>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Others.</w:t>
      </w:r>
    </w:p>
    <w:p w14:paraId="39D2A9FA" w14:textId="77777777" w:rsidR="009D4668" w:rsidRPr="00EC6D8F"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5.2.- Granvas or Cuve Close methods.</w:t>
      </w:r>
    </w:p>
    <w:p w14:paraId="61CF9BF5"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The same subgroups of the traditional method have been included here following the same criterion of numbering.</w:t>
      </w:r>
    </w:p>
    <w:p w14:paraId="749EF26C" w14:textId="77777777" w:rsidR="005B4EB0" w:rsidRPr="00EC6D8F"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5.3. - Other methods.</w:t>
      </w:r>
    </w:p>
    <w:p w14:paraId="10C71312"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The same subgroups of previous cases have been included here following the same criterion of numbering.</w:t>
      </w:r>
    </w:p>
    <w:p w14:paraId="40335A81" w14:textId="77777777" w:rsidR="00E83CFB" w:rsidRDefault="00E83CFB" w:rsidP="004E0230">
      <w:pPr>
        <w:pStyle w:val="Textoindependiente"/>
        <w:tabs>
          <w:tab w:val="left" w:pos="0"/>
        </w:tabs>
        <w:spacing w:before="120" w:after="240" w:line="320" w:lineRule="exact"/>
        <w:ind w:right="-1" w:firstLine="426"/>
        <w:jc w:val="both"/>
        <w:rPr>
          <w:rFonts w:asciiTheme="minorHAnsi" w:hAnsiTheme="minorHAnsi" w:cstheme="minorHAnsi"/>
          <w:noProof/>
          <w:sz w:val="24"/>
          <w:szCs w:val="24"/>
          <w:lang w:val="en-GB"/>
        </w:rPr>
      </w:pPr>
    </w:p>
    <w:p w14:paraId="0D23CCDA" w14:textId="77777777" w:rsidR="00EC6D8F" w:rsidRDefault="00EC6D8F" w:rsidP="004E0230">
      <w:pPr>
        <w:pStyle w:val="Textoindependiente"/>
        <w:tabs>
          <w:tab w:val="left" w:pos="0"/>
        </w:tabs>
        <w:spacing w:before="120" w:after="240" w:line="320" w:lineRule="exact"/>
        <w:ind w:right="-1" w:firstLine="426"/>
        <w:jc w:val="both"/>
        <w:rPr>
          <w:rFonts w:asciiTheme="minorHAnsi" w:hAnsiTheme="minorHAnsi" w:cstheme="minorHAnsi"/>
          <w:noProof/>
          <w:sz w:val="24"/>
          <w:szCs w:val="24"/>
          <w:lang w:val="en-GB"/>
        </w:rPr>
      </w:pPr>
    </w:p>
    <w:p w14:paraId="31766D56" w14:textId="77777777" w:rsidR="005B4EB0" w:rsidRPr="004E0230" w:rsidRDefault="004A284E" w:rsidP="004E0230">
      <w:pPr>
        <w:pStyle w:val="Ttulo2"/>
        <w:ind w:left="0" w:right="-1"/>
        <w:rPr>
          <w:rFonts w:ascii="Barlow Condensed" w:hAnsi="Barlow Condensed" w:cstheme="minorHAnsi"/>
          <w:noProof/>
          <w:sz w:val="24"/>
          <w:szCs w:val="24"/>
          <w:lang w:val="en-GB"/>
        </w:rPr>
      </w:pPr>
      <w:bookmarkStart w:id="22" w:name="_Toc121920028"/>
      <w:r w:rsidRPr="004E0230">
        <w:rPr>
          <w:rFonts w:ascii="Barlow Condensed" w:hAnsi="Barlow Condensed" w:cstheme="minorHAnsi"/>
          <w:noProof/>
          <w:sz w:val="24"/>
          <w:szCs w:val="24"/>
          <w:lang w:val="en-GB"/>
        </w:rPr>
        <w:lastRenderedPageBreak/>
        <w:t>CATEGORY VI: LIQUEUR WINES.</w:t>
      </w:r>
      <w:bookmarkEnd w:id="22"/>
    </w:p>
    <w:p w14:paraId="274D412E" w14:textId="77777777" w:rsidR="005B4EB0" w:rsidRPr="00EC6D8F" w:rsidRDefault="004A284E" w:rsidP="004E0230">
      <w:pPr>
        <w:pStyle w:val="Textoindependiente"/>
        <w:tabs>
          <w:tab w:val="left" w:pos="0"/>
        </w:tabs>
        <w:spacing w:before="120" w:after="240" w:line="320" w:lineRule="exact"/>
        <w:ind w:left="821"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6.1.- With biological ageing.</w:t>
      </w:r>
    </w:p>
    <w:p w14:paraId="59CA3962" w14:textId="77777777" w:rsidR="005B4EB0" w:rsidRPr="00EC6D8F" w:rsidRDefault="00043074" w:rsidP="004E0230">
      <w:pPr>
        <w:pStyle w:val="Prrafodelista"/>
        <w:numPr>
          <w:ilvl w:val="2"/>
          <w:numId w:val="4"/>
        </w:numPr>
        <w:tabs>
          <w:tab w:val="left" w:pos="0"/>
          <w:tab w:val="left" w:pos="2144"/>
        </w:tabs>
        <w:spacing w:before="120" w:after="240" w:line="320" w:lineRule="exact"/>
        <w:ind w:right="-1"/>
        <w:contextualSpacing/>
        <w:jc w:val="both"/>
        <w:rPr>
          <w:rFonts w:asciiTheme="minorHAnsi" w:hAnsiTheme="minorHAnsi" w:cstheme="minorHAnsi"/>
          <w:noProof/>
          <w:szCs w:val="24"/>
          <w:lang w:val="en-GB"/>
        </w:rPr>
      </w:pPr>
      <w:r>
        <w:rPr>
          <w:rFonts w:asciiTheme="minorHAnsi" w:hAnsiTheme="minorHAnsi" w:cstheme="minorHAnsi"/>
          <w:noProof/>
          <w:szCs w:val="24"/>
          <w:lang w:val="en-GB"/>
        </w:rPr>
        <w:t xml:space="preserve">Dry </w:t>
      </w:r>
      <w:bookmarkStart w:id="23" w:name="_Hlk193093368"/>
      <w:r>
        <w:rPr>
          <w:rFonts w:asciiTheme="minorHAnsi" w:hAnsiTheme="minorHAnsi" w:cstheme="minorHAnsi"/>
          <w:noProof/>
          <w:szCs w:val="24"/>
          <w:lang w:val="en-GB"/>
        </w:rPr>
        <w:t>fortified wines</w:t>
      </w:r>
      <w:bookmarkEnd w:id="23"/>
      <w:r w:rsidR="004A284E" w:rsidRPr="00EC6D8F">
        <w:rPr>
          <w:rFonts w:asciiTheme="minorHAnsi" w:hAnsiTheme="minorHAnsi" w:cstheme="minorHAnsi"/>
          <w:noProof/>
          <w:szCs w:val="24"/>
          <w:lang w:val="en-GB"/>
        </w:rPr>
        <w:t>.</w:t>
      </w:r>
    </w:p>
    <w:p w14:paraId="3E083CDE" w14:textId="77777777" w:rsidR="00043074" w:rsidRDefault="00043074" w:rsidP="004E0230">
      <w:pPr>
        <w:pStyle w:val="Prrafodelista"/>
        <w:numPr>
          <w:ilvl w:val="2"/>
          <w:numId w:val="4"/>
        </w:numPr>
        <w:tabs>
          <w:tab w:val="left" w:pos="0"/>
          <w:tab w:val="left" w:pos="2137"/>
        </w:tabs>
        <w:spacing w:before="120" w:after="240" w:line="320" w:lineRule="exact"/>
        <w:ind w:left="2136" w:right="-1" w:hanging="608"/>
        <w:contextualSpacing/>
        <w:jc w:val="both"/>
        <w:rPr>
          <w:rFonts w:asciiTheme="minorHAnsi" w:hAnsiTheme="minorHAnsi" w:cstheme="minorHAnsi"/>
          <w:noProof/>
          <w:szCs w:val="24"/>
          <w:lang w:val="en-GB"/>
        </w:rPr>
      </w:pPr>
      <w:r>
        <w:rPr>
          <w:rFonts w:asciiTheme="minorHAnsi" w:hAnsiTheme="minorHAnsi" w:cstheme="minorHAnsi"/>
          <w:noProof/>
          <w:szCs w:val="24"/>
          <w:lang w:val="en-GB"/>
        </w:rPr>
        <w:t>F</w:t>
      </w:r>
      <w:r w:rsidRPr="00043074">
        <w:rPr>
          <w:rFonts w:asciiTheme="minorHAnsi" w:hAnsiTheme="minorHAnsi" w:cstheme="minorHAnsi"/>
          <w:noProof/>
          <w:szCs w:val="24"/>
          <w:lang w:val="en-GB"/>
        </w:rPr>
        <w:t xml:space="preserve">ortified </w:t>
      </w:r>
      <w:r>
        <w:rPr>
          <w:rFonts w:asciiTheme="minorHAnsi" w:hAnsiTheme="minorHAnsi" w:cstheme="minorHAnsi"/>
          <w:noProof/>
          <w:szCs w:val="24"/>
          <w:lang w:val="en-GB"/>
        </w:rPr>
        <w:t xml:space="preserve">liqueur </w:t>
      </w:r>
      <w:r w:rsidRPr="00043074">
        <w:rPr>
          <w:rFonts w:asciiTheme="minorHAnsi" w:hAnsiTheme="minorHAnsi" w:cstheme="minorHAnsi"/>
          <w:noProof/>
          <w:szCs w:val="24"/>
          <w:lang w:val="en-GB"/>
        </w:rPr>
        <w:t xml:space="preserve">wines </w:t>
      </w:r>
      <w:r>
        <w:rPr>
          <w:rFonts w:asciiTheme="minorHAnsi" w:hAnsiTheme="minorHAnsi" w:cstheme="minorHAnsi"/>
          <w:noProof/>
          <w:szCs w:val="24"/>
          <w:lang w:val="en-GB"/>
        </w:rPr>
        <w:t>.</w:t>
      </w:r>
    </w:p>
    <w:p w14:paraId="5D13E970" w14:textId="77777777" w:rsidR="005B4EB0" w:rsidRPr="00EC6D8F" w:rsidRDefault="004A284E" w:rsidP="004E0230">
      <w:pPr>
        <w:pStyle w:val="Prrafodelista"/>
        <w:numPr>
          <w:ilvl w:val="2"/>
          <w:numId w:val="4"/>
        </w:numPr>
        <w:tabs>
          <w:tab w:val="left" w:pos="0"/>
          <w:tab w:val="left" w:pos="2137"/>
        </w:tabs>
        <w:spacing w:before="120" w:after="240" w:line="320" w:lineRule="exact"/>
        <w:ind w:left="2136" w:right="-1" w:hanging="608"/>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With biological ageing but without Designation of Origin.</w:t>
      </w:r>
    </w:p>
    <w:p w14:paraId="5FEF50E4" w14:textId="77777777" w:rsidR="005B4EB0" w:rsidRPr="00EC6D8F" w:rsidRDefault="004A284E" w:rsidP="004E0230">
      <w:pPr>
        <w:pStyle w:val="Textoindependiente"/>
        <w:tabs>
          <w:tab w:val="left" w:pos="0"/>
        </w:tabs>
        <w:spacing w:before="120" w:after="240" w:line="320" w:lineRule="exact"/>
        <w:ind w:left="821"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6.2.- Natural sweet wines</w:t>
      </w:r>
    </w:p>
    <w:p w14:paraId="7AFF278C" w14:textId="77777777" w:rsidR="005B4EB0" w:rsidRPr="00EC6D8F" w:rsidRDefault="004A284E" w:rsidP="004E0230">
      <w:pPr>
        <w:pStyle w:val="Prrafodelista"/>
        <w:numPr>
          <w:ilvl w:val="2"/>
          <w:numId w:val="3"/>
        </w:numPr>
        <w:tabs>
          <w:tab w:val="left" w:pos="0"/>
          <w:tab w:val="left" w:pos="2144"/>
        </w:tabs>
        <w:spacing w:before="120" w:after="240" w:line="320" w:lineRule="exact"/>
        <w:ind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Natural sweet wines</w:t>
      </w:r>
    </w:p>
    <w:p w14:paraId="299D1534" w14:textId="77777777" w:rsidR="005B4EB0" w:rsidRPr="00EC6D8F" w:rsidRDefault="004A284E" w:rsidP="004E0230">
      <w:pPr>
        <w:pStyle w:val="Prrafodelista"/>
        <w:numPr>
          <w:ilvl w:val="2"/>
          <w:numId w:val="3"/>
        </w:numPr>
        <w:tabs>
          <w:tab w:val="left" w:pos="0"/>
          <w:tab w:val="left" w:pos="2144"/>
        </w:tabs>
        <w:spacing w:before="120" w:after="240" w:line="320" w:lineRule="exact"/>
        <w:ind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Vins doux naturels.</w:t>
      </w:r>
    </w:p>
    <w:p w14:paraId="0A4342BC" w14:textId="77777777" w:rsidR="00484639" w:rsidRPr="00EC6D8F" w:rsidRDefault="004A284E" w:rsidP="004E0230">
      <w:pPr>
        <w:pStyle w:val="Textoindependiente"/>
        <w:tabs>
          <w:tab w:val="left" w:pos="0"/>
        </w:tabs>
        <w:spacing w:before="120" w:after="240" w:line="320" w:lineRule="exact"/>
        <w:ind w:left="821"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6.3.- Vinho generoso</w:t>
      </w:r>
      <w:r w:rsidR="00484639" w:rsidRPr="00EC6D8F">
        <w:rPr>
          <w:rFonts w:asciiTheme="minorHAnsi" w:hAnsiTheme="minorHAnsi" w:cstheme="minorHAnsi"/>
          <w:noProof/>
          <w:szCs w:val="24"/>
          <w:lang w:val="en-GB"/>
        </w:rPr>
        <w:t>.</w:t>
      </w:r>
    </w:p>
    <w:p w14:paraId="5163EDC7" w14:textId="77777777" w:rsidR="005B4EB0" w:rsidRPr="00EC6D8F" w:rsidRDefault="004A284E" w:rsidP="004E0230">
      <w:pPr>
        <w:pStyle w:val="Textoindependiente"/>
        <w:tabs>
          <w:tab w:val="left" w:pos="0"/>
        </w:tabs>
        <w:spacing w:before="120" w:after="240" w:line="320" w:lineRule="exact"/>
        <w:ind w:left="821"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6.4.- Other liqueur wines.</w:t>
      </w:r>
    </w:p>
    <w:p w14:paraId="01A5D013" w14:textId="77777777" w:rsidR="005B4EB0" w:rsidRPr="00EC6D8F" w:rsidRDefault="004A284E" w:rsidP="004E0230">
      <w:pPr>
        <w:pStyle w:val="Textoindependiente"/>
        <w:tabs>
          <w:tab w:val="left" w:pos="0"/>
        </w:tabs>
        <w:spacing w:before="120" w:after="240" w:line="320" w:lineRule="exact"/>
        <w:ind w:left="1529"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6.4.1. Liqueur wines with Geographical Indication (P.D.O. and P.G.I., or equivalent) obtained from must without fermentation.</w:t>
      </w:r>
    </w:p>
    <w:p w14:paraId="512C2824" w14:textId="77777777" w:rsidR="005B4EB0" w:rsidRPr="00EC6D8F" w:rsidRDefault="004A284E" w:rsidP="004E0230">
      <w:pPr>
        <w:pStyle w:val="Textoindependiente"/>
        <w:tabs>
          <w:tab w:val="left" w:pos="0"/>
        </w:tabs>
        <w:spacing w:before="120" w:after="240" w:line="320" w:lineRule="exact"/>
        <w:ind w:left="1529"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6.4.2 Other liqueur wines with Designation of Origin.</w:t>
      </w:r>
    </w:p>
    <w:p w14:paraId="260CD29C" w14:textId="77777777" w:rsidR="005B4EB0" w:rsidRPr="00EC6D8F" w:rsidRDefault="004A284E" w:rsidP="004E0230">
      <w:pPr>
        <w:pStyle w:val="Textoindependiente"/>
        <w:tabs>
          <w:tab w:val="left" w:pos="0"/>
        </w:tabs>
        <w:spacing w:before="120" w:after="240" w:line="320" w:lineRule="exact"/>
        <w:ind w:left="1529"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6.4.3. Other liqueur wines.</w:t>
      </w:r>
    </w:p>
    <w:p w14:paraId="54F86E55" w14:textId="77777777" w:rsidR="005B4EB0" w:rsidRPr="00EC6D8F" w:rsidRDefault="005B4EB0" w:rsidP="004E0230">
      <w:pPr>
        <w:pStyle w:val="Textoindependiente"/>
        <w:tabs>
          <w:tab w:val="left" w:pos="0"/>
        </w:tabs>
        <w:spacing w:before="120" w:after="240" w:line="320" w:lineRule="exact"/>
        <w:ind w:right="-1"/>
        <w:contextualSpacing/>
        <w:jc w:val="both"/>
        <w:rPr>
          <w:rFonts w:asciiTheme="minorHAnsi" w:hAnsiTheme="minorHAnsi" w:cstheme="minorHAnsi"/>
          <w:noProof/>
          <w:szCs w:val="24"/>
          <w:lang w:val="en-GB"/>
        </w:rPr>
      </w:pPr>
    </w:p>
    <w:p w14:paraId="59AD8D8A"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 xml:space="preserve">The liqueur wines are produced by adding fortifying spirits or alcohol in wine to a cuvee, to a must being fermented or to the blend of both. But in some of the </w:t>
      </w:r>
      <w:r w:rsidR="00484639" w:rsidRPr="00EC6D8F">
        <w:rPr>
          <w:rFonts w:asciiTheme="minorHAnsi" w:hAnsiTheme="minorHAnsi" w:cstheme="minorHAnsi"/>
          <w:noProof/>
          <w:szCs w:val="24"/>
          <w:lang w:val="en-GB"/>
        </w:rPr>
        <w:t xml:space="preserve">P.D.O. and P.G.I., </w:t>
      </w:r>
      <w:r w:rsidRPr="00EC6D8F">
        <w:rPr>
          <w:rFonts w:asciiTheme="minorHAnsi" w:hAnsiTheme="minorHAnsi" w:cstheme="minorHAnsi"/>
          <w:noProof/>
          <w:szCs w:val="24"/>
          <w:lang w:val="en-GB"/>
        </w:rPr>
        <w:t>this is done by adding</w:t>
      </w:r>
      <w:r w:rsidR="00484639" w:rsidRPr="00EC6D8F">
        <w:rPr>
          <w:rFonts w:asciiTheme="minorHAnsi" w:hAnsiTheme="minorHAnsi" w:cstheme="minorHAnsi"/>
          <w:noProof/>
          <w:szCs w:val="24"/>
          <w:lang w:val="en-GB"/>
        </w:rPr>
        <w:t xml:space="preserve"> </w:t>
      </w:r>
      <w:r w:rsidRPr="00EC6D8F">
        <w:rPr>
          <w:rFonts w:asciiTheme="minorHAnsi" w:hAnsiTheme="minorHAnsi" w:cstheme="minorHAnsi"/>
          <w:noProof/>
          <w:szCs w:val="24"/>
          <w:lang w:val="en-GB"/>
        </w:rPr>
        <w:t>it to a must or to a combination of must and wine.</w:t>
      </w:r>
      <w:r w:rsidR="00447703" w:rsidRPr="00EC6D8F">
        <w:rPr>
          <w:rFonts w:asciiTheme="minorHAnsi" w:hAnsiTheme="minorHAnsi" w:cstheme="minorHAnsi"/>
          <w:noProof/>
          <w:szCs w:val="24"/>
          <w:lang w:val="en-GB"/>
        </w:rPr>
        <w:t xml:space="preserve"> </w:t>
      </w:r>
      <w:r w:rsidRPr="00EC6D8F">
        <w:rPr>
          <w:rFonts w:asciiTheme="minorHAnsi" w:hAnsiTheme="minorHAnsi" w:cstheme="minorHAnsi"/>
          <w:noProof/>
          <w:szCs w:val="24"/>
          <w:lang w:val="en-GB"/>
        </w:rPr>
        <w:t>Also, in specific circumstances this operation occurs by adding some sweetener agent originated in the grape (concentrated must, etc.).</w:t>
      </w:r>
    </w:p>
    <w:p w14:paraId="721BDF17"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The actual alcohol level will range from 15% vol. minimum and 22% vol. maximum. The total alcohol content, that is, the actual plus the potential alcohol content should not be less than 17.5% except for the dried liqueur wines in which the limited alcohol content is 15% vol.</w:t>
      </w:r>
    </w:p>
    <w:p w14:paraId="324A6E24"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 xml:space="preserve">The designation </w:t>
      </w:r>
      <w:r w:rsidRPr="00EC6D8F">
        <w:rPr>
          <w:rFonts w:asciiTheme="minorHAnsi" w:hAnsiTheme="minorHAnsi" w:cstheme="minorHAnsi"/>
          <w:i/>
          <w:noProof/>
          <w:szCs w:val="24"/>
          <w:lang w:val="en-GB"/>
        </w:rPr>
        <w:t>vino generoso</w:t>
      </w:r>
      <w:r w:rsidRPr="00EC6D8F">
        <w:rPr>
          <w:rFonts w:asciiTheme="minorHAnsi" w:hAnsiTheme="minorHAnsi" w:cstheme="minorHAnsi"/>
          <w:noProof/>
          <w:szCs w:val="24"/>
          <w:lang w:val="en-GB"/>
        </w:rPr>
        <w:t xml:space="preserve"> and </w:t>
      </w:r>
      <w:r w:rsidRPr="00EC6D8F">
        <w:rPr>
          <w:rFonts w:asciiTheme="minorHAnsi" w:hAnsiTheme="minorHAnsi" w:cstheme="minorHAnsi"/>
          <w:i/>
          <w:noProof/>
          <w:szCs w:val="24"/>
          <w:lang w:val="en-GB"/>
        </w:rPr>
        <w:t>vino generoso de licor</w:t>
      </w:r>
      <w:r w:rsidRPr="00EC6D8F">
        <w:rPr>
          <w:rFonts w:asciiTheme="minorHAnsi" w:hAnsiTheme="minorHAnsi" w:cstheme="minorHAnsi"/>
          <w:noProof/>
          <w:szCs w:val="24"/>
          <w:lang w:val="en-GB"/>
        </w:rPr>
        <w:t xml:space="preserve"> comes exclusively from Spanish P.D.O., as provided for in the EU Regulations.</w:t>
      </w:r>
      <w:r w:rsidR="00447703" w:rsidRPr="00EC6D8F">
        <w:rPr>
          <w:rFonts w:asciiTheme="minorHAnsi" w:hAnsiTheme="minorHAnsi" w:cstheme="minorHAnsi"/>
          <w:noProof/>
          <w:szCs w:val="24"/>
          <w:lang w:val="en-GB"/>
        </w:rPr>
        <w:t xml:space="preserve"> Specifically, </w:t>
      </w:r>
      <w:r w:rsidR="00447703" w:rsidRPr="00EC6D8F">
        <w:rPr>
          <w:rFonts w:asciiTheme="minorHAnsi" w:hAnsiTheme="minorHAnsi" w:cstheme="minorHAnsi"/>
          <w:i/>
          <w:noProof/>
          <w:szCs w:val="24"/>
          <w:lang w:val="en-GB"/>
        </w:rPr>
        <w:t>generoso</w:t>
      </w:r>
      <w:r w:rsidR="00447703" w:rsidRPr="00EC6D8F">
        <w:rPr>
          <w:rFonts w:asciiTheme="minorHAnsi" w:hAnsiTheme="minorHAnsi" w:cstheme="minorHAnsi"/>
          <w:noProof/>
          <w:szCs w:val="24"/>
          <w:lang w:val="en-GB"/>
        </w:rPr>
        <w:t xml:space="preserve"> is reserved for organically aged wines.</w:t>
      </w:r>
    </w:p>
    <w:p w14:paraId="6C702D6C"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 xml:space="preserve">The designation </w:t>
      </w:r>
      <w:r w:rsidRPr="00EC6D8F">
        <w:rPr>
          <w:rFonts w:asciiTheme="minorHAnsi" w:hAnsiTheme="minorHAnsi" w:cstheme="minorHAnsi"/>
          <w:i/>
          <w:noProof/>
          <w:szCs w:val="24"/>
          <w:lang w:val="en-GB"/>
        </w:rPr>
        <w:t>vinho generoso</w:t>
      </w:r>
      <w:r w:rsidRPr="00EC6D8F">
        <w:rPr>
          <w:rFonts w:asciiTheme="minorHAnsi" w:hAnsiTheme="minorHAnsi" w:cstheme="minorHAnsi"/>
          <w:noProof/>
          <w:szCs w:val="24"/>
          <w:lang w:val="en-GB"/>
        </w:rPr>
        <w:t xml:space="preserve"> comes exclusively from the following portuguese wines P.D.O.: Porto, Madeira, Muscatel from Setúbal and Carcavelos.</w:t>
      </w:r>
    </w:p>
    <w:p w14:paraId="268B79FA"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 xml:space="preserve">The designations </w:t>
      </w:r>
      <w:r w:rsidRPr="00EC6D8F">
        <w:rPr>
          <w:rFonts w:asciiTheme="minorHAnsi" w:hAnsiTheme="minorHAnsi" w:cstheme="minorHAnsi"/>
          <w:i/>
          <w:noProof/>
          <w:szCs w:val="24"/>
          <w:lang w:val="en-GB"/>
        </w:rPr>
        <w:t>vino dulce natural</w:t>
      </w:r>
      <w:r w:rsidRPr="00EC6D8F">
        <w:rPr>
          <w:rFonts w:asciiTheme="minorHAnsi" w:hAnsiTheme="minorHAnsi" w:cstheme="minorHAnsi"/>
          <w:noProof/>
          <w:szCs w:val="24"/>
          <w:lang w:val="en-GB"/>
        </w:rPr>
        <w:t xml:space="preserve">, </w:t>
      </w:r>
      <w:r w:rsidRPr="00EC6D8F">
        <w:rPr>
          <w:rFonts w:asciiTheme="minorHAnsi" w:hAnsiTheme="minorHAnsi" w:cstheme="minorHAnsi"/>
          <w:i/>
          <w:noProof/>
          <w:szCs w:val="24"/>
          <w:lang w:val="en-GB"/>
        </w:rPr>
        <w:t>vinho doce natural</w:t>
      </w:r>
      <w:r w:rsidRPr="00EC6D8F">
        <w:rPr>
          <w:rFonts w:asciiTheme="minorHAnsi" w:hAnsiTheme="minorHAnsi" w:cstheme="minorHAnsi"/>
          <w:noProof/>
          <w:szCs w:val="24"/>
          <w:lang w:val="en-GB"/>
        </w:rPr>
        <w:t xml:space="preserve">, </w:t>
      </w:r>
      <w:r w:rsidRPr="00EC6D8F">
        <w:rPr>
          <w:rFonts w:asciiTheme="minorHAnsi" w:hAnsiTheme="minorHAnsi" w:cstheme="minorHAnsi"/>
          <w:i/>
          <w:noProof/>
          <w:szCs w:val="24"/>
          <w:lang w:val="en-GB"/>
        </w:rPr>
        <w:t>vino dolce natural</w:t>
      </w:r>
      <w:r w:rsidRPr="00EC6D8F">
        <w:rPr>
          <w:rFonts w:asciiTheme="minorHAnsi" w:hAnsiTheme="minorHAnsi" w:cstheme="minorHAnsi"/>
          <w:noProof/>
          <w:szCs w:val="24"/>
          <w:lang w:val="en-GB"/>
        </w:rPr>
        <w:t xml:space="preserve"> y </w:t>
      </w:r>
      <w:r w:rsidRPr="00EC6D8F">
        <w:rPr>
          <w:rFonts w:asciiTheme="minorHAnsi" w:hAnsiTheme="minorHAnsi" w:cstheme="minorHAnsi"/>
          <w:i/>
          <w:noProof/>
          <w:szCs w:val="24"/>
          <w:lang w:val="en-GB"/>
        </w:rPr>
        <w:t>vin doux natur</w:t>
      </w:r>
      <w:r w:rsidR="00447703" w:rsidRPr="00EC6D8F">
        <w:rPr>
          <w:rFonts w:asciiTheme="minorHAnsi" w:hAnsiTheme="minorHAnsi" w:cstheme="minorHAnsi"/>
          <w:i/>
          <w:noProof/>
          <w:szCs w:val="24"/>
          <w:lang w:val="en-GB"/>
        </w:rPr>
        <w:t>e</w:t>
      </w:r>
      <w:r w:rsidRPr="00EC6D8F">
        <w:rPr>
          <w:rFonts w:asciiTheme="minorHAnsi" w:hAnsiTheme="minorHAnsi" w:cstheme="minorHAnsi"/>
          <w:i/>
          <w:noProof/>
          <w:szCs w:val="24"/>
          <w:lang w:val="en-GB"/>
        </w:rPr>
        <w:t>l</w:t>
      </w:r>
      <w:r w:rsidRPr="00EC6D8F">
        <w:rPr>
          <w:rFonts w:asciiTheme="minorHAnsi" w:hAnsiTheme="minorHAnsi" w:cstheme="minorHAnsi"/>
          <w:noProof/>
          <w:szCs w:val="24"/>
          <w:lang w:val="en-GB"/>
        </w:rPr>
        <w:t xml:space="preserve"> are traditional terms for certain P.D.O. of Spain, Portugal, Italy and France, respectively.</w:t>
      </w:r>
    </w:p>
    <w:p w14:paraId="4FD33B78"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 xml:space="preserve">The winemaking and characteristics of wines using these terms must comply with the provisions of Commission Delegated Regulation (EU) 2019/934 of 12 March 2019 supplementing Regulation (EU) No. 1308/2013 of the European Parliament and of the Council as regards the wine-growing areas where the </w:t>
      </w:r>
      <w:r w:rsidRPr="00EC6D8F">
        <w:rPr>
          <w:rFonts w:asciiTheme="minorHAnsi" w:hAnsiTheme="minorHAnsi" w:cstheme="minorHAnsi"/>
          <w:noProof/>
          <w:szCs w:val="24"/>
          <w:lang w:val="en-GB"/>
        </w:rPr>
        <w:lastRenderedPageBreak/>
        <w:t>alcoholic strength may be increased, the authorized oenological practices and the restrictions applicable to the production and conservation of wine products. No. 1308/2013 of the European Parliament and of the Council as regards the wine-growing zones where the alcoholic strength may be increased, the authorized oenological practices and restrictions applicable to the production and conservation of wine products, the minimum percentage of alcohol for by-products and the disposal thereof, and the publication of the OIV files.</w:t>
      </w:r>
    </w:p>
    <w:p w14:paraId="759D47A7" w14:textId="77777777" w:rsidR="00447703" w:rsidRDefault="00447703" w:rsidP="004E0230">
      <w:pPr>
        <w:pStyle w:val="Textoindependiente"/>
        <w:tabs>
          <w:tab w:val="left" w:pos="0"/>
        </w:tabs>
        <w:spacing w:before="120" w:after="240" w:line="320" w:lineRule="exact"/>
        <w:ind w:right="-1" w:firstLine="426"/>
        <w:jc w:val="both"/>
        <w:rPr>
          <w:rFonts w:asciiTheme="minorHAnsi" w:hAnsiTheme="minorHAnsi" w:cstheme="minorHAnsi"/>
          <w:noProof/>
          <w:sz w:val="24"/>
          <w:szCs w:val="24"/>
          <w:lang w:val="en-GB"/>
        </w:rPr>
      </w:pPr>
    </w:p>
    <w:p w14:paraId="2DD2C270" w14:textId="77777777" w:rsidR="005B4EB0" w:rsidRPr="004E0230" w:rsidRDefault="004A284E" w:rsidP="004E0230">
      <w:pPr>
        <w:pStyle w:val="Ttulo2"/>
        <w:ind w:left="0" w:right="-1"/>
        <w:rPr>
          <w:rFonts w:ascii="Barlow Condensed" w:hAnsi="Barlow Condensed" w:cstheme="minorHAnsi"/>
          <w:noProof/>
          <w:sz w:val="24"/>
          <w:szCs w:val="24"/>
          <w:lang w:val="en-GB"/>
        </w:rPr>
      </w:pPr>
      <w:bookmarkStart w:id="24" w:name="_Toc121920029"/>
      <w:r w:rsidRPr="004E0230">
        <w:rPr>
          <w:rFonts w:ascii="Barlow Condensed" w:hAnsi="Barlow Condensed" w:cstheme="minorHAnsi"/>
          <w:noProof/>
          <w:sz w:val="24"/>
          <w:szCs w:val="24"/>
          <w:lang w:val="en-GB"/>
        </w:rPr>
        <w:t>CATEGORY VII: OTHER SWEET WINES.</w:t>
      </w:r>
      <w:bookmarkEnd w:id="24"/>
    </w:p>
    <w:p w14:paraId="097A0467" w14:textId="77777777" w:rsidR="005B4EB0" w:rsidRPr="00EC6D8F"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7.1.-. Wines made from overripe grapes, with an actual alcoholic strength equal to or higher than 12% Vol. having a total alcoholic strength by volume, i.e. actual plus potential, equal to or higher than 16% Vol. without addition of alcohol or enrichment.</w:t>
      </w:r>
    </w:p>
    <w:p w14:paraId="2907A25C" w14:textId="77777777" w:rsidR="005B4EB0" w:rsidRPr="00EC6D8F" w:rsidRDefault="004A284E"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7.2.- Other wines naturally sweeten with an actual alcoholic strength equal or higher than 6% vol. and total alcoholic strength not less than 14% vol. without addition of alcohol or enrichment.</w:t>
      </w:r>
    </w:p>
    <w:p w14:paraId="24EC6D14" w14:textId="77777777" w:rsidR="005B4EB0" w:rsidRPr="009D7667" w:rsidRDefault="005B4EB0" w:rsidP="004E0230">
      <w:pPr>
        <w:pStyle w:val="Textoindependiente"/>
        <w:tabs>
          <w:tab w:val="left" w:pos="0"/>
        </w:tabs>
        <w:spacing w:before="120" w:after="240" w:line="320" w:lineRule="exact"/>
        <w:ind w:right="-1"/>
        <w:jc w:val="both"/>
        <w:rPr>
          <w:rFonts w:asciiTheme="minorHAnsi" w:hAnsiTheme="minorHAnsi" w:cstheme="minorHAnsi"/>
          <w:noProof/>
          <w:sz w:val="24"/>
          <w:szCs w:val="24"/>
          <w:lang w:val="en-GB"/>
        </w:rPr>
      </w:pPr>
    </w:p>
    <w:p w14:paraId="1D2160F3" w14:textId="77777777" w:rsidR="005B4EB0" w:rsidRPr="004E0230" w:rsidRDefault="004A284E" w:rsidP="004E0230">
      <w:pPr>
        <w:pStyle w:val="Ttulo2"/>
        <w:ind w:left="0" w:right="-1"/>
        <w:rPr>
          <w:rFonts w:ascii="Barlow Condensed" w:hAnsi="Barlow Condensed" w:cstheme="minorHAnsi"/>
          <w:noProof/>
          <w:sz w:val="24"/>
          <w:szCs w:val="24"/>
          <w:lang w:val="en-GB"/>
        </w:rPr>
      </w:pPr>
      <w:bookmarkStart w:id="25" w:name="_Toc121920030"/>
      <w:r w:rsidRPr="004E0230">
        <w:rPr>
          <w:rFonts w:ascii="Barlow Condensed" w:hAnsi="Barlow Condensed" w:cstheme="minorHAnsi"/>
          <w:noProof/>
          <w:sz w:val="24"/>
          <w:szCs w:val="24"/>
          <w:lang w:val="en-GB"/>
        </w:rPr>
        <w:t>CATEGORY VIII: WINES OF AROMATIC VARIETIES.</w:t>
      </w:r>
      <w:bookmarkEnd w:id="25"/>
    </w:p>
    <w:p w14:paraId="24910519" w14:textId="77777777" w:rsidR="005B4EB0" w:rsidRPr="00EC6D8F" w:rsidRDefault="00447703" w:rsidP="004E0230">
      <w:pPr>
        <w:pStyle w:val="Textoindependiente"/>
        <w:tabs>
          <w:tab w:val="left" w:pos="0"/>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 xml:space="preserve">8.1.- </w:t>
      </w:r>
      <w:r w:rsidR="004A284E" w:rsidRPr="00EC6D8F">
        <w:rPr>
          <w:rFonts w:asciiTheme="minorHAnsi" w:hAnsiTheme="minorHAnsi" w:cstheme="minorHAnsi"/>
          <w:noProof/>
          <w:szCs w:val="24"/>
          <w:lang w:val="en-GB"/>
        </w:rPr>
        <w:t>Wines with geographical indications (P.D.O. and P.G.I., or equivalent).</w:t>
      </w:r>
    </w:p>
    <w:p w14:paraId="6A7D5A1C" w14:textId="77777777" w:rsidR="005B4EB0" w:rsidRPr="00EC6D8F" w:rsidRDefault="004A284E" w:rsidP="004E0230">
      <w:pPr>
        <w:pStyle w:val="Prrafodelista"/>
        <w:numPr>
          <w:ilvl w:val="2"/>
          <w:numId w:val="2"/>
        </w:numPr>
        <w:tabs>
          <w:tab w:val="left" w:pos="0"/>
          <w:tab w:val="left" w:pos="2137"/>
        </w:tabs>
        <w:spacing w:before="120" w:after="240" w:line="320" w:lineRule="exact"/>
        <w:ind w:right="-1"/>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White Wines</w:t>
      </w:r>
    </w:p>
    <w:p w14:paraId="65F6CFB1" w14:textId="77777777" w:rsidR="005B4EB0" w:rsidRPr="00EC6D8F" w:rsidRDefault="004A284E" w:rsidP="004E0230">
      <w:pPr>
        <w:pStyle w:val="Prrafodelista"/>
        <w:numPr>
          <w:ilvl w:val="2"/>
          <w:numId w:val="2"/>
        </w:numPr>
        <w:tabs>
          <w:tab w:val="left" w:pos="0"/>
          <w:tab w:val="left" w:pos="2144"/>
        </w:tabs>
        <w:spacing w:before="120" w:after="240" w:line="320" w:lineRule="exact"/>
        <w:ind w:left="2144" w:right="-1" w:hanging="615"/>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Rosé Wines</w:t>
      </w:r>
    </w:p>
    <w:p w14:paraId="488AAC3E" w14:textId="77777777" w:rsidR="005B4EB0" w:rsidRPr="00EC6D8F" w:rsidRDefault="004A284E" w:rsidP="004E0230">
      <w:pPr>
        <w:pStyle w:val="Prrafodelista"/>
        <w:numPr>
          <w:ilvl w:val="2"/>
          <w:numId w:val="2"/>
        </w:numPr>
        <w:tabs>
          <w:tab w:val="left" w:pos="0"/>
          <w:tab w:val="left" w:pos="2144"/>
        </w:tabs>
        <w:spacing w:before="120" w:after="240" w:line="320" w:lineRule="exact"/>
        <w:ind w:left="2144" w:right="-1" w:hanging="615"/>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Red Wines</w:t>
      </w:r>
    </w:p>
    <w:p w14:paraId="0AFE926E" w14:textId="77777777" w:rsidR="005B4EB0" w:rsidRPr="00EC6D8F" w:rsidRDefault="004A284E" w:rsidP="004E0230">
      <w:pPr>
        <w:pStyle w:val="Prrafodelista"/>
        <w:numPr>
          <w:ilvl w:val="2"/>
          <w:numId w:val="2"/>
        </w:numPr>
        <w:tabs>
          <w:tab w:val="left" w:pos="0"/>
          <w:tab w:val="left" w:pos="2144"/>
        </w:tabs>
        <w:spacing w:before="120" w:after="240" w:line="320" w:lineRule="exact"/>
        <w:ind w:left="2144" w:right="-1" w:hanging="615"/>
        <w:contextualSpacing/>
        <w:jc w:val="both"/>
        <w:rPr>
          <w:rFonts w:asciiTheme="minorHAnsi" w:hAnsiTheme="minorHAnsi" w:cstheme="minorHAnsi"/>
          <w:noProof/>
          <w:szCs w:val="24"/>
          <w:lang w:val="en-GB"/>
        </w:rPr>
      </w:pPr>
      <w:r w:rsidRPr="00EC6D8F">
        <w:rPr>
          <w:rFonts w:asciiTheme="minorHAnsi" w:hAnsiTheme="minorHAnsi" w:cstheme="minorHAnsi"/>
          <w:noProof/>
          <w:szCs w:val="24"/>
          <w:lang w:val="en-GB"/>
        </w:rPr>
        <w:t>Sparkling and Semi-Sparkling wines</w:t>
      </w:r>
    </w:p>
    <w:p w14:paraId="63443983" w14:textId="77777777" w:rsidR="005B4EB0" w:rsidRPr="00EC6D8F" w:rsidRDefault="00447703" w:rsidP="004E0230">
      <w:pPr>
        <w:tabs>
          <w:tab w:val="left" w:pos="0"/>
          <w:tab w:val="left" w:pos="1247"/>
        </w:tabs>
        <w:spacing w:before="120" w:after="240" w:line="320" w:lineRule="exact"/>
        <w:ind w:right="-1"/>
        <w:jc w:val="both"/>
        <w:rPr>
          <w:rFonts w:asciiTheme="minorHAnsi" w:hAnsiTheme="minorHAnsi" w:cstheme="minorHAnsi"/>
          <w:noProof/>
          <w:szCs w:val="24"/>
          <w:lang w:val="en-GB"/>
        </w:rPr>
      </w:pPr>
      <w:r w:rsidRPr="00EC6D8F">
        <w:rPr>
          <w:rFonts w:asciiTheme="minorHAnsi" w:hAnsiTheme="minorHAnsi" w:cstheme="minorHAnsi"/>
          <w:noProof/>
          <w:szCs w:val="24"/>
          <w:lang w:val="en-GB"/>
        </w:rPr>
        <w:t xml:space="preserve">8.2.- </w:t>
      </w:r>
      <w:r w:rsidR="004A284E" w:rsidRPr="00EC6D8F">
        <w:rPr>
          <w:rFonts w:asciiTheme="minorHAnsi" w:hAnsiTheme="minorHAnsi" w:cstheme="minorHAnsi"/>
          <w:noProof/>
          <w:szCs w:val="24"/>
          <w:lang w:val="en-GB"/>
        </w:rPr>
        <w:t>Wines lacking Designation of Origin.</w:t>
      </w:r>
    </w:p>
    <w:p w14:paraId="4B5F2F3B" w14:textId="77777777" w:rsidR="005B4EB0"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They include analogous subgroups numbered from 8.2.1. to 8.2.4.</w:t>
      </w:r>
    </w:p>
    <w:p w14:paraId="1DA3BFB4" w14:textId="77777777" w:rsidR="00BF32C7" w:rsidRPr="00EC6D8F" w:rsidRDefault="004A284E" w:rsidP="004E0230">
      <w:pPr>
        <w:pStyle w:val="Textoindependiente"/>
        <w:tabs>
          <w:tab w:val="left" w:pos="0"/>
        </w:tabs>
        <w:spacing w:before="120" w:after="240" w:line="320" w:lineRule="exact"/>
        <w:ind w:right="-1" w:firstLine="426"/>
        <w:jc w:val="both"/>
        <w:rPr>
          <w:rFonts w:asciiTheme="minorHAnsi" w:hAnsiTheme="minorHAnsi" w:cstheme="minorHAnsi"/>
          <w:noProof/>
          <w:szCs w:val="24"/>
          <w:lang w:val="en-GB"/>
        </w:rPr>
      </w:pPr>
      <w:r w:rsidRPr="00EC6D8F">
        <w:rPr>
          <w:rFonts w:asciiTheme="minorHAnsi" w:hAnsiTheme="minorHAnsi" w:cstheme="minorHAnsi"/>
          <w:noProof/>
          <w:szCs w:val="24"/>
          <w:lang w:val="en-GB"/>
        </w:rPr>
        <w:t>Wines coming from varieties like Muscatel, Gewürztraminer, some Malmsey, some Sauvignon, Scheurebe, … are within this category. The sparkling wines of aromatic types will be included in section 8.1.4. or 8.2.4 where appropriate.</w:t>
      </w:r>
    </w:p>
    <w:p w14:paraId="2DFE2AFE" w14:textId="77777777" w:rsidR="00BF32C7" w:rsidRDefault="00BF32C7" w:rsidP="004E0230">
      <w:pPr>
        <w:ind w:right="-1"/>
        <w:rPr>
          <w:rFonts w:asciiTheme="minorHAnsi" w:hAnsiTheme="minorHAnsi" w:cstheme="minorHAnsi"/>
          <w:noProof/>
          <w:sz w:val="24"/>
          <w:szCs w:val="24"/>
          <w:lang w:val="en-GB"/>
        </w:rPr>
      </w:pPr>
      <w:r>
        <w:rPr>
          <w:rFonts w:asciiTheme="minorHAnsi" w:hAnsiTheme="minorHAnsi" w:cstheme="minorHAnsi"/>
          <w:noProof/>
          <w:sz w:val="24"/>
          <w:szCs w:val="24"/>
          <w:lang w:val="en-GB"/>
        </w:rPr>
        <w:br w:type="page"/>
      </w:r>
    </w:p>
    <w:p w14:paraId="0AC41A82" w14:textId="77777777" w:rsidR="005B4EB0" w:rsidRPr="00291662" w:rsidRDefault="004A284E" w:rsidP="004E0230">
      <w:pPr>
        <w:pStyle w:val="Ttulo2"/>
        <w:tabs>
          <w:tab w:val="left" w:pos="0"/>
        </w:tabs>
        <w:spacing w:before="120" w:after="240" w:line="320" w:lineRule="exact"/>
        <w:ind w:left="0" w:right="-1"/>
        <w:jc w:val="center"/>
        <w:rPr>
          <w:rFonts w:asciiTheme="minorHAnsi" w:hAnsiTheme="minorHAnsi" w:cstheme="minorHAnsi"/>
          <w:noProof/>
          <w:sz w:val="24"/>
          <w:szCs w:val="24"/>
          <w:lang w:val="en-GB"/>
        </w:rPr>
      </w:pPr>
      <w:r w:rsidRPr="004E0230">
        <w:rPr>
          <w:rFonts w:ascii="Barlow Condensed" w:hAnsi="Barlow Condensed" w:cstheme="minorHAnsi"/>
          <w:noProof/>
          <w:color w:val="CC0066"/>
          <w:sz w:val="32"/>
          <w:szCs w:val="32"/>
          <w:u w:val="single"/>
          <w:lang w:val="en-GB"/>
        </w:rPr>
        <w:lastRenderedPageBreak/>
        <w:t>ANNEX B</w:t>
      </w:r>
      <w:r w:rsidR="004E0230">
        <w:rPr>
          <w:rFonts w:ascii="Barlow Condensed" w:hAnsi="Barlow Condensed" w:cstheme="minorHAnsi"/>
          <w:noProof/>
          <w:color w:val="CC0066"/>
          <w:sz w:val="32"/>
          <w:szCs w:val="32"/>
          <w:u w:val="single"/>
          <w:lang w:val="en-GB"/>
        </w:rPr>
        <w:t xml:space="preserve">: </w:t>
      </w:r>
      <w:r w:rsidRPr="009D7667">
        <w:rPr>
          <w:rFonts w:asciiTheme="minorHAnsi" w:hAnsiTheme="minorHAnsi" w:cstheme="minorHAnsi"/>
          <w:noProof/>
          <w:sz w:val="24"/>
          <w:szCs w:val="24"/>
          <w:lang w:val="en-GB"/>
        </w:rPr>
        <w:t>REGISTRATION FOR THE CONTEST</w:t>
      </w:r>
    </w:p>
    <w:p w14:paraId="2039A49A" w14:textId="77777777" w:rsidR="00BF32C7" w:rsidRPr="00EC6D8F" w:rsidRDefault="004A284E" w:rsidP="00EC6D8F">
      <w:pPr>
        <w:widowControl/>
        <w:autoSpaceDE/>
        <w:autoSpaceDN/>
        <w:spacing w:after="240"/>
        <w:ind w:right="-1"/>
        <w:jc w:val="both"/>
        <w:rPr>
          <w:rFonts w:asciiTheme="minorHAnsi" w:eastAsia="Times New Roman" w:hAnsiTheme="minorHAnsi" w:cs="Times New Roman"/>
          <w:sz w:val="18"/>
          <w:szCs w:val="18"/>
          <w:lang w:val="en-GB" w:eastAsia="es-ES"/>
        </w:rPr>
      </w:pPr>
      <w:r w:rsidRPr="00EC6D8F">
        <w:rPr>
          <w:rFonts w:asciiTheme="minorHAnsi" w:eastAsia="Times New Roman" w:hAnsiTheme="minorHAnsi" w:cs="Times New Roman"/>
          <w:sz w:val="18"/>
          <w:szCs w:val="18"/>
          <w:lang w:val="en-GB" w:eastAsia="es-ES"/>
        </w:rPr>
        <w:t xml:space="preserve">The registration form must be sent together with proof of the bank transfer made for the registration fees to the Technical Secretariat of the </w:t>
      </w:r>
      <w:proofErr w:type="spellStart"/>
      <w:r w:rsidR="004E0230" w:rsidRPr="00EC6D8F">
        <w:rPr>
          <w:rFonts w:asciiTheme="minorHAnsi" w:hAnsiTheme="minorHAnsi" w:cstheme="minorHAnsi"/>
          <w:sz w:val="18"/>
          <w:szCs w:val="18"/>
        </w:rPr>
        <w:t>Zarcillo</w:t>
      </w:r>
      <w:proofErr w:type="spellEnd"/>
      <w:r w:rsidR="004E0230" w:rsidRPr="00EC6D8F">
        <w:rPr>
          <w:rFonts w:asciiTheme="minorHAnsi" w:hAnsiTheme="minorHAnsi" w:cstheme="minorHAnsi"/>
          <w:sz w:val="18"/>
          <w:szCs w:val="18"/>
        </w:rPr>
        <w:t xml:space="preserve"> International Wine Awards 2025 </w:t>
      </w:r>
      <w:r w:rsidRPr="00EC6D8F">
        <w:rPr>
          <w:rFonts w:asciiTheme="minorHAnsi" w:eastAsia="Times New Roman" w:hAnsiTheme="minorHAnsi" w:cs="Times New Roman"/>
          <w:sz w:val="18"/>
          <w:szCs w:val="18"/>
          <w:lang w:val="en-GB" w:eastAsia="es-ES"/>
        </w:rPr>
        <w:t>to:</w:t>
      </w:r>
    </w:p>
    <w:p w14:paraId="5E6C6456" w14:textId="77777777" w:rsidR="00BF32C7" w:rsidRPr="00EC6D8F" w:rsidRDefault="004A284E" w:rsidP="00EC6D8F">
      <w:pPr>
        <w:widowControl/>
        <w:autoSpaceDE/>
        <w:autoSpaceDN/>
        <w:spacing w:after="240"/>
        <w:ind w:right="-1"/>
        <w:contextualSpacing/>
        <w:jc w:val="center"/>
        <w:rPr>
          <w:rFonts w:asciiTheme="minorHAnsi" w:eastAsia="Times New Roman" w:hAnsiTheme="minorHAnsi" w:cs="Times New Roman"/>
          <w:sz w:val="18"/>
          <w:szCs w:val="18"/>
          <w:lang w:val="en-GB" w:eastAsia="es-ES"/>
        </w:rPr>
      </w:pPr>
      <w:r w:rsidRPr="00EC6D8F">
        <w:rPr>
          <w:rFonts w:asciiTheme="minorHAnsi" w:eastAsia="Times New Roman" w:hAnsiTheme="minorHAnsi" w:cs="Times New Roman"/>
          <w:sz w:val="18"/>
          <w:szCs w:val="18"/>
          <w:lang w:val="es-ES" w:eastAsia="es-ES"/>
        </w:rPr>
        <w:t>C/ Santísimo Cristo, 16 47490 RUEDA (Valladolid)</w:t>
      </w:r>
      <w:r w:rsidR="000B1001" w:rsidRPr="00EC6D8F">
        <w:rPr>
          <w:rFonts w:asciiTheme="minorHAnsi" w:eastAsia="Times New Roman" w:hAnsiTheme="minorHAnsi" w:cs="Times New Roman"/>
          <w:sz w:val="18"/>
          <w:szCs w:val="18"/>
          <w:lang w:val="es-ES" w:eastAsia="es-ES"/>
        </w:rPr>
        <w:t xml:space="preserve">. </w:t>
      </w:r>
      <w:r w:rsidR="000B1001" w:rsidRPr="00EC6D8F">
        <w:rPr>
          <w:rFonts w:asciiTheme="minorHAnsi" w:eastAsia="Times New Roman" w:hAnsiTheme="minorHAnsi" w:cs="Times New Roman"/>
          <w:sz w:val="18"/>
          <w:szCs w:val="18"/>
          <w:lang w:val="en-GB" w:eastAsia="es-ES"/>
        </w:rPr>
        <w:t>SPAIN</w:t>
      </w:r>
      <w:r w:rsidRPr="00EC6D8F">
        <w:rPr>
          <w:rFonts w:asciiTheme="minorHAnsi" w:eastAsia="Times New Roman" w:hAnsiTheme="minorHAnsi" w:cs="Times New Roman"/>
          <w:sz w:val="18"/>
          <w:szCs w:val="18"/>
          <w:lang w:val="en-GB" w:eastAsia="es-ES"/>
        </w:rPr>
        <w:t xml:space="preserve"> </w:t>
      </w:r>
      <w:r w:rsidR="00043074">
        <w:rPr>
          <w:rFonts w:asciiTheme="minorHAnsi" w:eastAsia="Times New Roman" w:hAnsiTheme="minorHAnsi" w:cs="Times New Roman"/>
          <w:sz w:val="18"/>
          <w:szCs w:val="18"/>
          <w:lang w:val="en-GB" w:eastAsia="es-ES"/>
        </w:rPr>
        <w:t>– Phone number</w:t>
      </w:r>
      <w:r w:rsidRPr="00EC6D8F">
        <w:rPr>
          <w:rFonts w:asciiTheme="minorHAnsi" w:eastAsia="Times New Roman" w:hAnsiTheme="minorHAnsi" w:cs="Times New Roman"/>
          <w:sz w:val="18"/>
          <w:szCs w:val="18"/>
          <w:lang w:val="en-GB" w:eastAsia="es-ES"/>
        </w:rPr>
        <w:t xml:space="preserve">: </w:t>
      </w:r>
      <w:bookmarkStart w:id="26" w:name="_Hlk192854089"/>
      <w:r w:rsidR="00043074" w:rsidRPr="00043074">
        <w:rPr>
          <w:rFonts w:asciiTheme="minorHAnsi" w:eastAsia="Times New Roman" w:hAnsiTheme="minorHAnsi" w:cs="Times New Roman"/>
          <w:b/>
          <w:sz w:val="18"/>
          <w:szCs w:val="18"/>
          <w:lang w:val="en-GB" w:eastAsia="es-ES"/>
        </w:rPr>
        <w:t xml:space="preserve">+34 </w:t>
      </w:r>
      <w:r w:rsidRPr="00043074">
        <w:rPr>
          <w:rFonts w:asciiTheme="minorHAnsi" w:eastAsia="Times New Roman" w:hAnsiTheme="minorHAnsi" w:cs="Times New Roman"/>
          <w:b/>
          <w:sz w:val="18"/>
          <w:szCs w:val="18"/>
          <w:lang w:val="en-GB" w:eastAsia="es-ES"/>
        </w:rPr>
        <w:t>90</w:t>
      </w:r>
      <w:r w:rsidR="00291662" w:rsidRPr="00043074">
        <w:rPr>
          <w:rFonts w:asciiTheme="minorHAnsi" w:eastAsia="Times New Roman" w:hAnsiTheme="minorHAnsi" w:cs="Times New Roman"/>
          <w:b/>
          <w:sz w:val="18"/>
          <w:szCs w:val="18"/>
          <w:lang w:val="en-GB" w:eastAsia="es-ES"/>
        </w:rPr>
        <w:t>0</w:t>
      </w:r>
      <w:r w:rsidRPr="00043074">
        <w:rPr>
          <w:rFonts w:asciiTheme="minorHAnsi" w:eastAsia="Times New Roman" w:hAnsiTheme="minorHAnsi" w:cs="Times New Roman"/>
          <w:b/>
          <w:sz w:val="18"/>
          <w:szCs w:val="18"/>
          <w:lang w:val="en-GB" w:eastAsia="es-ES"/>
        </w:rPr>
        <w:t xml:space="preserve"> 430 452</w:t>
      </w:r>
      <w:bookmarkEnd w:id="26"/>
    </w:p>
    <w:p w14:paraId="7F522083" w14:textId="77777777" w:rsidR="005B4EB0" w:rsidRPr="00EC6D8F" w:rsidRDefault="003C186F" w:rsidP="00EC6D8F">
      <w:pPr>
        <w:widowControl/>
        <w:autoSpaceDE/>
        <w:autoSpaceDN/>
        <w:spacing w:after="240"/>
        <w:ind w:right="-1"/>
        <w:contextualSpacing/>
        <w:jc w:val="center"/>
        <w:rPr>
          <w:rFonts w:asciiTheme="minorHAnsi" w:eastAsia="Times New Roman" w:hAnsiTheme="minorHAnsi" w:cs="Times New Roman"/>
          <w:sz w:val="18"/>
          <w:szCs w:val="18"/>
          <w:lang w:val="en-GB" w:eastAsia="es-ES"/>
        </w:rPr>
      </w:pPr>
      <w:hyperlink r:id="rId8" w:history="1">
        <w:r w:rsidR="00291662" w:rsidRPr="00EC6D8F">
          <w:rPr>
            <w:rStyle w:val="Hipervnculo"/>
            <w:rFonts w:asciiTheme="minorHAnsi" w:eastAsia="Times New Roman" w:hAnsiTheme="minorHAnsi" w:cs="Times New Roman"/>
            <w:sz w:val="18"/>
            <w:szCs w:val="18"/>
            <w:lang w:val="en-GB" w:eastAsia="es-ES"/>
          </w:rPr>
          <w:t>zarcillo@premioszarcillo.com</w:t>
        </w:r>
      </w:hyperlink>
      <w:r w:rsidR="004A284E" w:rsidRPr="00EC6D8F">
        <w:rPr>
          <w:rFonts w:asciiTheme="minorHAnsi" w:eastAsia="Times New Roman" w:hAnsiTheme="minorHAnsi" w:cs="Times New Roman"/>
          <w:sz w:val="18"/>
          <w:szCs w:val="18"/>
          <w:lang w:val="en-GB" w:eastAsia="es-ES"/>
        </w:rPr>
        <w:t xml:space="preserve"> / </w:t>
      </w:r>
      <w:hyperlink r:id="rId9" w:history="1">
        <w:r w:rsidR="000B1001" w:rsidRPr="00EC6D8F">
          <w:rPr>
            <w:rStyle w:val="Hipervnculo"/>
            <w:rFonts w:asciiTheme="minorHAnsi" w:eastAsia="Times New Roman" w:hAnsiTheme="minorHAnsi" w:cs="Times New Roman"/>
            <w:sz w:val="18"/>
            <w:szCs w:val="18"/>
            <w:lang w:val="en-GB" w:eastAsia="es-ES"/>
          </w:rPr>
          <w:t>www.zarcillowineawards.com</w:t>
        </w:r>
      </w:hyperlink>
      <w:r w:rsidR="000B1001" w:rsidRPr="00EC6D8F">
        <w:rPr>
          <w:rFonts w:asciiTheme="minorHAnsi" w:eastAsia="Times New Roman" w:hAnsiTheme="minorHAnsi" w:cs="Times New Roman"/>
          <w:sz w:val="18"/>
          <w:szCs w:val="18"/>
          <w:lang w:val="en-GB" w:eastAsia="es-ES"/>
        </w:rPr>
        <w:t xml:space="preserve"> </w:t>
      </w:r>
    </w:p>
    <w:p w14:paraId="0CB649AA" w14:textId="77777777" w:rsidR="005B4EB0" w:rsidRPr="00EC6D8F" w:rsidRDefault="004A284E" w:rsidP="00EC6D8F">
      <w:pPr>
        <w:pStyle w:val="Prrafodelista"/>
        <w:numPr>
          <w:ilvl w:val="0"/>
          <w:numId w:val="1"/>
        </w:numPr>
        <w:tabs>
          <w:tab w:val="left" w:pos="0"/>
          <w:tab w:val="left" w:pos="709"/>
        </w:tabs>
        <w:spacing w:after="240"/>
        <w:ind w:right="-1" w:firstLine="65"/>
        <w:jc w:val="both"/>
        <w:rPr>
          <w:rFonts w:asciiTheme="minorHAnsi" w:hAnsiTheme="minorHAnsi" w:cstheme="minorHAnsi"/>
          <w:b/>
          <w:noProof/>
          <w:sz w:val="18"/>
          <w:szCs w:val="18"/>
          <w:lang w:val="en-GB"/>
        </w:rPr>
      </w:pPr>
      <w:r w:rsidRPr="00EC6D8F">
        <w:rPr>
          <w:rFonts w:asciiTheme="minorHAnsi" w:hAnsiTheme="minorHAnsi" w:cstheme="minorHAnsi"/>
          <w:b/>
          <w:noProof/>
          <w:sz w:val="18"/>
          <w:szCs w:val="18"/>
          <w:lang w:val="en-GB"/>
        </w:rPr>
        <w:t>PARTICIPANT’S INFORMATION</w:t>
      </w:r>
      <w:r w:rsidR="00BD5B4A" w:rsidRPr="00EC6D8F">
        <w:rPr>
          <w:rFonts w:asciiTheme="minorHAnsi" w:hAnsiTheme="minorHAnsi" w:cstheme="minorHAnsi"/>
          <w:b/>
          <w:noProof/>
          <w:sz w:val="18"/>
          <w:szCs w:val="18"/>
          <w:lang w:val="en-GB"/>
        </w:rPr>
        <w:t xml:space="preserve">. </w:t>
      </w:r>
      <w:r w:rsidR="00BD5B4A" w:rsidRPr="00EC6D8F">
        <w:rPr>
          <w:rFonts w:asciiTheme="minorHAnsi" w:hAnsiTheme="minorHAnsi" w:cstheme="minorHAnsi"/>
          <w:i/>
          <w:noProof/>
          <w:sz w:val="18"/>
          <w:szCs w:val="18"/>
          <w:lang w:val="en-GB"/>
        </w:rPr>
        <w:t>(*) Required data.</w:t>
      </w:r>
    </w:p>
    <w:tbl>
      <w:tblPr>
        <w:tblStyle w:val="TableNormal"/>
        <w:tblW w:w="936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6"/>
        <w:gridCol w:w="1584"/>
        <w:gridCol w:w="4505"/>
      </w:tblGrid>
      <w:tr w:rsidR="009A2FA4" w:rsidRPr="00EC6D8F" w14:paraId="11C101DC" w14:textId="77777777" w:rsidTr="00975DB6">
        <w:trPr>
          <w:trHeight w:hRule="exact" w:val="227"/>
        </w:trPr>
        <w:tc>
          <w:tcPr>
            <w:tcW w:w="4860" w:type="dxa"/>
            <w:gridSpan w:val="2"/>
          </w:tcPr>
          <w:p w14:paraId="4834ACD7"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NAME/BUSSINESS NAME*</w:t>
            </w:r>
          </w:p>
        </w:tc>
        <w:tc>
          <w:tcPr>
            <w:tcW w:w="4505" w:type="dxa"/>
          </w:tcPr>
          <w:p w14:paraId="27D782C8" w14:textId="77777777" w:rsidR="005B4EB0" w:rsidRPr="00EC6D8F" w:rsidRDefault="00BD5B4A" w:rsidP="00EC6D8F">
            <w:pPr>
              <w:pStyle w:val="TableParagraph"/>
              <w:tabs>
                <w:tab w:val="left" w:pos="0"/>
              </w:tabs>
              <w:spacing w:after="240"/>
              <w:ind w:left="148"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NIF</w:t>
            </w:r>
            <w:r w:rsidR="004A284E" w:rsidRPr="00EC6D8F">
              <w:rPr>
                <w:rFonts w:asciiTheme="minorHAnsi" w:hAnsiTheme="minorHAnsi" w:cstheme="minorHAnsi"/>
                <w:noProof/>
                <w:sz w:val="18"/>
                <w:szCs w:val="18"/>
                <w:lang w:val="en-GB"/>
              </w:rPr>
              <w:t>*</w:t>
            </w:r>
          </w:p>
        </w:tc>
      </w:tr>
      <w:tr w:rsidR="009A2FA4" w:rsidRPr="00EC6D8F" w14:paraId="6F53631D" w14:textId="77777777" w:rsidTr="00975DB6">
        <w:trPr>
          <w:trHeight w:hRule="exact" w:val="227"/>
        </w:trPr>
        <w:tc>
          <w:tcPr>
            <w:tcW w:w="9365" w:type="dxa"/>
            <w:gridSpan w:val="3"/>
          </w:tcPr>
          <w:p w14:paraId="3471082D"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ADDRESS*</w:t>
            </w:r>
          </w:p>
        </w:tc>
      </w:tr>
      <w:tr w:rsidR="009A2FA4" w:rsidRPr="00EC6D8F" w14:paraId="26E06DAF" w14:textId="77777777" w:rsidTr="00975DB6">
        <w:trPr>
          <w:trHeight w:hRule="exact" w:val="227"/>
        </w:trPr>
        <w:tc>
          <w:tcPr>
            <w:tcW w:w="4860" w:type="dxa"/>
            <w:gridSpan w:val="2"/>
          </w:tcPr>
          <w:p w14:paraId="6D0E3549"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COUNTRY*</w:t>
            </w:r>
          </w:p>
        </w:tc>
        <w:tc>
          <w:tcPr>
            <w:tcW w:w="4505" w:type="dxa"/>
          </w:tcPr>
          <w:p w14:paraId="551F2522"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DISTRICT*</w:t>
            </w:r>
          </w:p>
        </w:tc>
      </w:tr>
      <w:tr w:rsidR="009A2FA4" w:rsidRPr="00EC6D8F" w14:paraId="412C4FF2" w14:textId="77777777" w:rsidTr="00975DB6">
        <w:trPr>
          <w:trHeight w:hRule="exact" w:val="227"/>
        </w:trPr>
        <w:tc>
          <w:tcPr>
            <w:tcW w:w="4860" w:type="dxa"/>
            <w:gridSpan w:val="2"/>
          </w:tcPr>
          <w:p w14:paraId="0ADC8E5F"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CITY*</w:t>
            </w:r>
          </w:p>
        </w:tc>
        <w:tc>
          <w:tcPr>
            <w:tcW w:w="4505" w:type="dxa"/>
          </w:tcPr>
          <w:p w14:paraId="4A4E840A"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POSTCODE*</w:t>
            </w:r>
          </w:p>
        </w:tc>
      </w:tr>
      <w:tr w:rsidR="009A2FA4" w:rsidRPr="00EC6D8F" w14:paraId="2C229DA8" w14:textId="77777777" w:rsidTr="00975DB6">
        <w:trPr>
          <w:trHeight w:hRule="exact" w:val="227"/>
        </w:trPr>
        <w:tc>
          <w:tcPr>
            <w:tcW w:w="3276" w:type="dxa"/>
          </w:tcPr>
          <w:p w14:paraId="5C03C85C"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TELEPHONE*</w:t>
            </w:r>
          </w:p>
        </w:tc>
        <w:tc>
          <w:tcPr>
            <w:tcW w:w="6089" w:type="dxa"/>
            <w:gridSpan w:val="2"/>
          </w:tcPr>
          <w:p w14:paraId="182A5C46"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MOBILE PHONE</w:t>
            </w:r>
          </w:p>
        </w:tc>
      </w:tr>
      <w:tr w:rsidR="009A2FA4" w:rsidRPr="00EC6D8F" w14:paraId="11A2AE2A" w14:textId="77777777" w:rsidTr="00975DB6">
        <w:trPr>
          <w:trHeight w:hRule="exact" w:val="227"/>
        </w:trPr>
        <w:tc>
          <w:tcPr>
            <w:tcW w:w="4860" w:type="dxa"/>
            <w:gridSpan w:val="2"/>
          </w:tcPr>
          <w:p w14:paraId="470700A9"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CONTACT PERSON*</w:t>
            </w:r>
          </w:p>
        </w:tc>
        <w:tc>
          <w:tcPr>
            <w:tcW w:w="4505" w:type="dxa"/>
          </w:tcPr>
          <w:p w14:paraId="72B129EF"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E-MAIL*</w:t>
            </w:r>
          </w:p>
        </w:tc>
      </w:tr>
      <w:tr w:rsidR="009A2FA4" w:rsidRPr="00EC6D8F" w14:paraId="0655F498" w14:textId="77777777" w:rsidTr="00975DB6">
        <w:trPr>
          <w:trHeight w:hRule="exact" w:val="227"/>
        </w:trPr>
        <w:tc>
          <w:tcPr>
            <w:tcW w:w="9365" w:type="dxa"/>
            <w:gridSpan w:val="3"/>
          </w:tcPr>
          <w:p w14:paraId="290029F2" w14:textId="77777777" w:rsidR="005B4EB0" w:rsidRPr="00EC6D8F" w:rsidRDefault="004A284E" w:rsidP="00EC6D8F">
            <w:pPr>
              <w:pStyle w:val="TableParagraph"/>
              <w:tabs>
                <w:tab w:val="left" w:pos="0"/>
              </w:tabs>
              <w:spacing w:after="240"/>
              <w:ind w:left="107" w:right="-1"/>
              <w:jc w:val="both"/>
              <w:rPr>
                <w:rFonts w:asciiTheme="minorHAnsi" w:hAnsiTheme="minorHAnsi" w:cstheme="minorHAnsi"/>
                <w:noProof/>
                <w:sz w:val="18"/>
                <w:szCs w:val="18"/>
                <w:lang w:val="en-GB"/>
              </w:rPr>
            </w:pPr>
            <w:r w:rsidRPr="00EC6D8F">
              <w:rPr>
                <w:rFonts w:asciiTheme="minorHAnsi" w:hAnsiTheme="minorHAnsi" w:cstheme="minorHAnsi"/>
                <w:noProof/>
                <w:sz w:val="18"/>
                <w:szCs w:val="18"/>
                <w:lang w:val="en-GB"/>
              </w:rPr>
              <w:t>WEB</w:t>
            </w:r>
          </w:p>
        </w:tc>
      </w:tr>
    </w:tbl>
    <w:p w14:paraId="2A95303B" w14:textId="77777777" w:rsidR="005B4EB0" w:rsidRPr="00EC6D8F" w:rsidRDefault="005B4EB0" w:rsidP="00EC6D8F">
      <w:pPr>
        <w:pStyle w:val="Textoindependiente"/>
        <w:tabs>
          <w:tab w:val="left" w:pos="0"/>
        </w:tabs>
        <w:spacing w:after="240"/>
        <w:ind w:right="-1"/>
        <w:jc w:val="both"/>
        <w:rPr>
          <w:rFonts w:asciiTheme="minorHAnsi" w:hAnsiTheme="minorHAnsi" w:cstheme="minorHAnsi"/>
          <w:b/>
          <w:noProof/>
          <w:sz w:val="2"/>
          <w:szCs w:val="18"/>
          <w:lang w:val="en-GB"/>
        </w:rPr>
      </w:pPr>
    </w:p>
    <w:p w14:paraId="38680613" w14:textId="77777777" w:rsidR="005B4EB0" w:rsidRPr="00EC6D8F" w:rsidRDefault="004A284E" w:rsidP="00EC6D8F">
      <w:pPr>
        <w:pStyle w:val="Prrafodelista"/>
        <w:numPr>
          <w:ilvl w:val="0"/>
          <w:numId w:val="1"/>
        </w:numPr>
        <w:tabs>
          <w:tab w:val="left" w:pos="0"/>
          <w:tab w:val="left" w:pos="709"/>
        </w:tabs>
        <w:ind w:firstLine="65"/>
        <w:jc w:val="both"/>
        <w:rPr>
          <w:rFonts w:asciiTheme="minorHAnsi" w:hAnsiTheme="minorHAnsi" w:cstheme="minorHAnsi"/>
          <w:b/>
          <w:noProof/>
          <w:sz w:val="18"/>
          <w:szCs w:val="18"/>
          <w:lang w:val="en-GB"/>
        </w:rPr>
      </w:pPr>
      <w:r w:rsidRPr="00EC6D8F">
        <w:rPr>
          <w:rFonts w:asciiTheme="minorHAnsi" w:hAnsiTheme="minorHAnsi" w:cstheme="minorHAnsi"/>
          <w:b/>
          <w:noProof/>
          <w:sz w:val="18"/>
          <w:szCs w:val="18"/>
          <w:lang w:val="en-GB"/>
        </w:rPr>
        <w:t>PLACE AND DATES OF THE CONTEST</w:t>
      </w:r>
      <w:r w:rsidR="00356EAC" w:rsidRPr="00EC6D8F">
        <w:rPr>
          <w:rFonts w:asciiTheme="minorHAnsi" w:hAnsiTheme="minorHAnsi" w:cstheme="minorHAnsi"/>
          <w:b/>
          <w:noProof/>
          <w:sz w:val="18"/>
          <w:szCs w:val="18"/>
          <w:lang w:val="en-GB"/>
        </w:rPr>
        <w:t>.</w:t>
      </w:r>
    </w:p>
    <w:p w14:paraId="09BDDB0D" w14:textId="77777777" w:rsidR="005B4EB0" w:rsidRDefault="004A284E" w:rsidP="00EC6D8F">
      <w:pPr>
        <w:widowControl/>
        <w:autoSpaceDE/>
        <w:autoSpaceDN/>
        <w:jc w:val="both"/>
        <w:rPr>
          <w:rFonts w:asciiTheme="minorHAnsi" w:eastAsia="Times New Roman" w:hAnsiTheme="minorHAnsi" w:cs="Times New Roman"/>
          <w:sz w:val="18"/>
          <w:szCs w:val="18"/>
          <w:lang w:val="en-GB" w:eastAsia="es-ES"/>
        </w:rPr>
      </w:pPr>
      <w:r w:rsidRPr="00EC6D8F">
        <w:rPr>
          <w:rFonts w:asciiTheme="minorHAnsi" w:eastAsia="Times New Roman" w:hAnsiTheme="minorHAnsi" w:cs="Times New Roman"/>
          <w:sz w:val="18"/>
          <w:szCs w:val="18"/>
          <w:lang w:val="en-GB" w:eastAsia="es-ES"/>
        </w:rPr>
        <w:t xml:space="preserve">The Contest </w:t>
      </w:r>
      <w:r w:rsidR="00BD5B4A" w:rsidRPr="00EC6D8F">
        <w:rPr>
          <w:rFonts w:asciiTheme="minorHAnsi" w:eastAsia="Times New Roman" w:hAnsiTheme="minorHAnsi" w:cs="Times New Roman"/>
          <w:sz w:val="18"/>
          <w:szCs w:val="18"/>
          <w:lang w:val="en-GB" w:eastAsia="es-ES"/>
        </w:rPr>
        <w:t>“</w:t>
      </w:r>
      <w:proofErr w:type="spellStart"/>
      <w:r w:rsidR="000B1001" w:rsidRPr="00EC6D8F">
        <w:rPr>
          <w:rFonts w:asciiTheme="minorHAnsi" w:hAnsiTheme="minorHAnsi" w:cstheme="minorHAnsi"/>
          <w:sz w:val="18"/>
          <w:szCs w:val="18"/>
        </w:rPr>
        <w:t>Zarcillo</w:t>
      </w:r>
      <w:proofErr w:type="spellEnd"/>
      <w:r w:rsidR="000B1001" w:rsidRPr="00EC6D8F">
        <w:rPr>
          <w:rFonts w:asciiTheme="minorHAnsi" w:hAnsiTheme="minorHAnsi" w:cstheme="minorHAnsi"/>
          <w:sz w:val="18"/>
          <w:szCs w:val="18"/>
        </w:rPr>
        <w:t xml:space="preserve"> International Wine Awards 2025</w:t>
      </w:r>
      <w:r w:rsidR="00BD5B4A" w:rsidRPr="00EC6D8F">
        <w:rPr>
          <w:rFonts w:asciiTheme="minorHAnsi" w:eastAsia="Times New Roman" w:hAnsiTheme="minorHAnsi" w:cs="Times New Roman"/>
          <w:sz w:val="18"/>
          <w:szCs w:val="18"/>
          <w:lang w:val="en-GB" w:eastAsia="es-ES"/>
        </w:rPr>
        <w:t>”</w:t>
      </w:r>
      <w:r w:rsidRPr="00EC6D8F">
        <w:rPr>
          <w:rFonts w:asciiTheme="minorHAnsi" w:eastAsia="Times New Roman" w:hAnsiTheme="minorHAnsi" w:cs="Times New Roman"/>
          <w:sz w:val="18"/>
          <w:szCs w:val="18"/>
          <w:lang w:val="en-GB" w:eastAsia="es-ES"/>
        </w:rPr>
        <w:t xml:space="preserve"> sponsored by the International </w:t>
      </w:r>
      <w:r w:rsidR="006C3396">
        <w:rPr>
          <w:rFonts w:asciiTheme="minorHAnsi" w:eastAsia="Times New Roman" w:hAnsiTheme="minorHAnsi" w:cs="Times New Roman"/>
          <w:sz w:val="18"/>
          <w:szCs w:val="18"/>
          <w:lang w:val="en-GB" w:eastAsia="es-ES"/>
        </w:rPr>
        <w:t>Organization</w:t>
      </w:r>
      <w:r w:rsidRPr="00EC6D8F">
        <w:rPr>
          <w:rFonts w:asciiTheme="minorHAnsi" w:eastAsia="Times New Roman" w:hAnsiTheme="minorHAnsi" w:cs="Times New Roman"/>
          <w:sz w:val="18"/>
          <w:szCs w:val="18"/>
          <w:lang w:val="en-GB" w:eastAsia="es-ES"/>
        </w:rPr>
        <w:t xml:space="preserve"> of Vine and Wine (O.I.V.) and the </w:t>
      </w:r>
      <w:r w:rsidR="00617892" w:rsidRPr="00617892">
        <w:rPr>
          <w:rFonts w:asciiTheme="minorHAnsi" w:eastAsia="Times New Roman" w:hAnsiTheme="minorHAnsi" w:cs="Times New Roman"/>
          <w:sz w:val="18"/>
          <w:szCs w:val="18"/>
          <w:lang w:val="en-GB" w:eastAsia="es-ES"/>
        </w:rPr>
        <w:t xml:space="preserve">World Federation of Major International Wines and Spirits Competitions </w:t>
      </w:r>
      <w:r w:rsidRPr="00EC6D8F">
        <w:rPr>
          <w:rFonts w:asciiTheme="minorHAnsi" w:eastAsia="Times New Roman" w:hAnsiTheme="minorHAnsi" w:cs="Times New Roman"/>
          <w:sz w:val="18"/>
          <w:szCs w:val="18"/>
          <w:lang w:val="en-GB" w:eastAsia="es-ES"/>
        </w:rPr>
        <w:t>(</w:t>
      </w:r>
      <w:r w:rsidR="00617892">
        <w:rPr>
          <w:rFonts w:asciiTheme="minorHAnsi" w:eastAsia="Times New Roman" w:hAnsiTheme="minorHAnsi" w:cs="Times New Roman"/>
          <w:sz w:val="18"/>
          <w:szCs w:val="18"/>
          <w:lang w:val="en-GB" w:eastAsia="es-ES"/>
        </w:rPr>
        <w:t>VINOFED</w:t>
      </w:r>
      <w:r w:rsidRPr="00EC6D8F">
        <w:rPr>
          <w:rFonts w:asciiTheme="minorHAnsi" w:eastAsia="Times New Roman" w:hAnsiTheme="minorHAnsi" w:cs="Times New Roman"/>
          <w:sz w:val="18"/>
          <w:szCs w:val="18"/>
          <w:lang w:val="en-GB" w:eastAsia="es-ES"/>
        </w:rPr>
        <w:t xml:space="preserve">) will be held in </w:t>
      </w:r>
      <w:r w:rsidR="000B1001" w:rsidRPr="00477C42">
        <w:rPr>
          <w:rFonts w:asciiTheme="minorHAnsi" w:eastAsia="Times New Roman" w:hAnsiTheme="minorHAnsi" w:cs="Times New Roman"/>
          <w:b/>
          <w:sz w:val="18"/>
          <w:szCs w:val="18"/>
          <w:lang w:val="en-GB" w:eastAsia="es-ES"/>
        </w:rPr>
        <w:t>Ávila from 27</w:t>
      </w:r>
      <w:r w:rsidR="000B1001" w:rsidRPr="00477C42">
        <w:rPr>
          <w:rFonts w:asciiTheme="minorHAnsi" w:eastAsia="Times New Roman" w:hAnsiTheme="minorHAnsi" w:cs="Times New Roman"/>
          <w:b/>
          <w:sz w:val="18"/>
          <w:szCs w:val="18"/>
          <w:vertAlign w:val="superscript"/>
          <w:lang w:val="en-GB" w:eastAsia="es-ES"/>
        </w:rPr>
        <w:t>th</w:t>
      </w:r>
      <w:r w:rsidR="000B1001" w:rsidRPr="00477C42">
        <w:rPr>
          <w:rFonts w:asciiTheme="minorHAnsi" w:eastAsia="Times New Roman" w:hAnsiTheme="minorHAnsi" w:cs="Times New Roman"/>
          <w:b/>
          <w:sz w:val="18"/>
          <w:szCs w:val="18"/>
          <w:lang w:val="en-GB" w:eastAsia="es-ES"/>
        </w:rPr>
        <w:t xml:space="preserve"> to 29</w:t>
      </w:r>
      <w:r w:rsidR="000B1001" w:rsidRPr="00477C42">
        <w:rPr>
          <w:rFonts w:asciiTheme="minorHAnsi" w:eastAsia="Times New Roman" w:hAnsiTheme="minorHAnsi" w:cs="Times New Roman"/>
          <w:b/>
          <w:sz w:val="18"/>
          <w:szCs w:val="18"/>
          <w:vertAlign w:val="superscript"/>
          <w:lang w:val="en-GB" w:eastAsia="es-ES"/>
        </w:rPr>
        <w:t>th</w:t>
      </w:r>
      <w:r w:rsidR="000B1001" w:rsidRPr="00477C42">
        <w:rPr>
          <w:rFonts w:asciiTheme="minorHAnsi" w:eastAsia="Times New Roman" w:hAnsiTheme="minorHAnsi" w:cs="Times New Roman"/>
          <w:b/>
          <w:sz w:val="18"/>
          <w:szCs w:val="18"/>
          <w:lang w:val="en-GB" w:eastAsia="es-ES"/>
        </w:rPr>
        <w:t xml:space="preserve"> May 2025</w:t>
      </w:r>
      <w:r w:rsidRPr="00EC6D8F">
        <w:rPr>
          <w:rFonts w:asciiTheme="minorHAnsi" w:eastAsia="Times New Roman" w:hAnsiTheme="minorHAnsi" w:cs="Times New Roman"/>
          <w:sz w:val="18"/>
          <w:szCs w:val="18"/>
          <w:lang w:val="en-GB" w:eastAsia="es-ES"/>
        </w:rPr>
        <w:t>. It will be organized by the Agriculture</w:t>
      </w:r>
      <w:r w:rsidR="00BD5B4A" w:rsidRPr="00EC6D8F">
        <w:rPr>
          <w:rFonts w:asciiTheme="minorHAnsi" w:eastAsia="Times New Roman" w:hAnsiTheme="minorHAnsi" w:cs="Times New Roman"/>
          <w:sz w:val="18"/>
          <w:szCs w:val="18"/>
          <w:lang w:val="en-GB" w:eastAsia="es-ES"/>
        </w:rPr>
        <w:t>, Livestock and Rural Developmen</w:t>
      </w:r>
      <w:r w:rsidR="00617892">
        <w:rPr>
          <w:rFonts w:asciiTheme="minorHAnsi" w:eastAsia="Times New Roman" w:hAnsiTheme="minorHAnsi" w:cs="Times New Roman"/>
          <w:sz w:val="18"/>
          <w:szCs w:val="18"/>
          <w:lang w:val="en-GB" w:eastAsia="es-ES"/>
        </w:rPr>
        <w:t>t</w:t>
      </w:r>
      <w:r w:rsidR="00BD5B4A" w:rsidRPr="00EC6D8F">
        <w:rPr>
          <w:rFonts w:asciiTheme="minorHAnsi" w:eastAsia="Times New Roman" w:hAnsiTheme="minorHAnsi" w:cs="Times New Roman"/>
          <w:sz w:val="18"/>
          <w:szCs w:val="18"/>
          <w:lang w:val="en-GB" w:eastAsia="es-ES"/>
        </w:rPr>
        <w:t xml:space="preserve"> </w:t>
      </w:r>
      <w:r w:rsidRPr="00EC6D8F">
        <w:rPr>
          <w:rFonts w:asciiTheme="minorHAnsi" w:eastAsia="Times New Roman" w:hAnsiTheme="minorHAnsi" w:cs="Times New Roman"/>
          <w:sz w:val="18"/>
          <w:szCs w:val="18"/>
          <w:lang w:val="en-GB" w:eastAsia="es-ES"/>
        </w:rPr>
        <w:t>Regional Ministry through the Agriculture Technology Institute</w:t>
      </w:r>
      <w:r w:rsidR="00BD5B4A" w:rsidRPr="00EC6D8F">
        <w:rPr>
          <w:rFonts w:asciiTheme="minorHAnsi" w:eastAsia="Times New Roman" w:hAnsiTheme="minorHAnsi" w:cs="Times New Roman"/>
          <w:sz w:val="18"/>
          <w:szCs w:val="18"/>
          <w:lang w:val="en-GB" w:eastAsia="es-ES"/>
        </w:rPr>
        <w:t xml:space="preserve"> of Castilla and León</w:t>
      </w:r>
      <w:r w:rsidRPr="00EC6D8F">
        <w:rPr>
          <w:rFonts w:asciiTheme="minorHAnsi" w:eastAsia="Times New Roman" w:hAnsiTheme="minorHAnsi" w:cs="Times New Roman"/>
          <w:sz w:val="18"/>
          <w:szCs w:val="18"/>
          <w:lang w:val="en-GB" w:eastAsia="es-ES"/>
        </w:rPr>
        <w:t>.</w:t>
      </w:r>
    </w:p>
    <w:p w14:paraId="53893486" w14:textId="77777777" w:rsidR="00EC6D8F" w:rsidRPr="00EC6D8F" w:rsidRDefault="00EC6D8F" w:rsidP="00EC6D8F">
      <w:pPr>
        <w:widowControl/>
        <w:autoSpaceDE/>
        <w:autoSpaceDN/>
        <w:jc w:val="both"/>
        <w:rPr>
          <w:rFonts w:asciiTheme="minorHAnsi" w:eastAsia="Times New Roman" w:hAnsiTheme="minorHAnsi" w:cs="Times New Roman"/>
          <w:sz w:val="18"/>
          <w:szCs w:val="18"/>
          <w:lang w:val="en-GB" w:eastAsia="es-ES"/>
        </w:rPr>
      </w:pPr>
    </w:p>
    <w:p w14:paraId="51B0D85D" w14:textId="77777777" w:rsidR="005B4EB0" w:rsidRPr="00EC6D8F" w:rsidRDefault="004A284E" w:rsidP="00EC6D8F">
      <w:pPr>
        <w:pStyle w:val="Prrafodelista"/>
        <w:numPr>
          <w:ilvl w:val="0"/>
          <w:numId w:val="1"/>
        </w:numPr>
        <w:tabs>
          <w:tab w:val="left" w:pos="0"/>
          <w:tab w:val="left" w:pos="709"/>
        </w:tabs>
        <w:ind w:firstLine="65"/>
        <w:jc w:val="both"/>
        <w:rPr>
          <w:rFonts w:asciiTheme="minorHAnsi" w:hAnsiTheme="minorHAnsi" w:cstheme="minorHAnsi"/>
          <w:b/>
          <w:noProof/>
          <w:sz w:val="18"/>
          <w:szCs w:val="18"/>
          <w:lang w:val="en-GB"/>
        </w:rPr>
      </w:pPr>
      <w:r w:rsidRPr="00EC6D8F">
        <w:rPr>
          <w:rFonts w:asciiTheme="minorHAnsi" w:hAnsiTheme="minorHAnsi" w:cstheme="minorHAnsi"/>
          <w:b/>
          <w:noProof/>
          <w:sz w:val="18"/>
          <w:szCs w:val="18"/>
          <w:lang w:val="en-GB"/>
        </w:rPr>
        <w:t>SAMPLE REGISTRATION</w:t>
      </w:r>
      <w:r w:rsidR="00356EAC" w:rsidRPr="00EC6D8F">
        <w:rPr>
          <w:rFonts w:asciiTheme="minorHAnsi" w:hAnsiTheme="minorHAnsi" w:cstheme="minorHAnsi"/>
          <w:b/>
          <w:noProof/>
          <w:sz w:val="18"/>
          <w:szCs w:val="18"/>
          <w:lang w:val="en-GB"/>
        </w:rPr>
        <w:t>.</w:t>
      </w:r>
    </w:p>
    <w:p w14:paraId="08693FE8" w14:textId="77777777" w:rsidR="005B4EB0" w:rsidRDefault="004A284E" w:rsidP="00EC6D8F">
      <w:pPr>
        <w:widowControl/>
        <w:autoSpaceDE/>
        <w:autoSpaceDN/>
        <w:jc w:val="both"/>
        <w:rPr>
          <w:rFonts w:asciiTheme="minorHAnsi" w:eastAsia="Times New Roman" w:hAnsiTheme="minorHAnsi" w:cs="Times New Roman"/>
          <w:sz w:val="18"/>
          <w:szCs w:val="18"/>
          <w:lang w:val="en-GB" w:eastAsia="es-ES"/>
        </w:rPr>
      </w:pPr>
      <w:r w:rsidRPr="00EC6D8F">
        <w:rPr>
          <w:rFonts w:asciiTheme="minorHAnsi" w:eastAsia="Times New Roman" w:hAnsiTheme="minorHAnsi" w:cs="Times New Roman"/>
          <w:sz w:val="18"/>
          <w:szCs w:val="18"/>
          <w:lang w:val="en-GB" w:eastAsia="es-ES"/>
        </w:rPr>
        <w:t xml:space="preserve">The participant registers a total of </w:t>
      </w:r>
      <w:r w:rsidR="00BD5B4A" w:rsidRPr="00EC6D8F">
        <w:rPr>
          <w:rFonts w:asciiTheme="minorHAnsi" w:eastAsia="Times New Roman" w:hAnsiTheme="minorHAnsi" w:cs="Times New Roman"/>
          <w:sz w:val="18"/>
          <w:szCs w:val="18"/>
          <w:lang w:val="en-GB" w:eastAsia="es-ES"/>
        </w:rPr>
        <w:t>____</w:t>
      </w:r>
      <w:r w:rsidRPr="00EC6D8F">
        <w:rPr>
          <w:rFonts w:asciiTheme="minorHAnsi" w:eastAsia="Times New Roman" w:hAnsiTheme="minorHAnsi" w:cs="Times New Roman"/>
          <w:sz w:val="18"/>
          <w:szCs w:val="18"/>
          <w:lang w:val="en-GB" w:eastAsia="es-ES"/>
        </w:rPr>
        <w:t xml:space="preserve">   * samples in </w:t>
      </w:r>
      <w:r w:rsidR="006C3396" w:rsidRPr="00EC6D8F">
        <w:rPr>
          <w:rFonts w:asciiTheme="minorHAnsi" w:eastAsia="Times New Roman" w:hAnsiTheme="minorHAnsi" w:cs="Times New Roman"/>
          <w:sz w:val="18"/>
          <w:szCs w:val="18"/>
          <w:lang w:val="en-GB" w:eastAsia="es-ES"/>
        </w:rPr>
        <w:t>“</w:t>
      </w:r>
      <w:proofErr w:type="spellStart"/>
      <w:r w:rsidR="006C3396" w:rsidRPr="00EC6D8F">
        <w:rPr>
          <w:rFonts w:asciiTheme="minorHAnsi" w:hAnsiTheme="minorHAnsi" w:cstheme="minorHAnsi"/>
          <w:sz w:val="18"/>
          <w:szCs w:val="18"/>
        </w:rPr>
        <w:t>Zarcillo</w:t>
      </w:r>
      <w:proofErr w:type="spellEnd"/>
      <w:r w:rsidR="006C3396" w:rsidRPr="00EC6D8F">
        <w:rPr>
          <w:rFonts w:asciiTheme="minorHAnsi" w:hAnsiTheme="minorHAnsi" w:cstheme="minorHAnsi"/>
          <w:sz w:val="18"/>
          <w:szCs w:val="18"/>
        </w:rPr>
        <w:t xml:space="preserve"> International Wine Awards 2025</w:t>
      </w:r>
      <w:r w:rsidR="006C3396" w:rsidRPr="00EC6D8F">
        <w:rPr>
          <w:rFonts w:asciiTheme="minorHAnsi" w:eastAsia="Times New Roman" w:hAnsiTheme="minorHAnsi" w:cs="Times New Roman"/>
          <w:sz w:val="18"/>
          <w:szCs w:val="18"/>
          <w:lang w:val="en-GB" w:eastAsia="es-ES"/>
        </w:rPr>
        <w:t xml:space="preserve">” </w:t>
      </w:r>
      <w:r w:rsidRPr="00EC6D8F">
        <w:rPr>
          <w:rFonts w:asciiTheme="minorHAnsi" w:eastAsia="Times New Roman" w:hAnsiTheme="minorHAnsi" w:cs="Times New Roman"/>
          <w:sz w:val="18"/>
          <w:szCs w:val="18"/>
          <w:lang w:val="en-GB" w:eastAsia="es-ES"/>
        </w:rPr>
        <w:t>Contest. The registered samples comply with the rules in Annex A of the Contest Rules and with the results expressed in the analysis bulletin enclosed.</w:t>
      </w:r>
    </w:p>
    <w:p w14:paraId="48C54BC5" w14:textId="77777777" w:rsidR="00EC6D8F" w:rsidRPr="00EC6D8F" w:rsidRDefault="00EC6D8F" w:rsidP="00EC6D8F">
      <w:pPr>
        <w:widowControl/>
        <w:autoSpaceDE/>
        <w:autoSpaceDN/>
        <w:jc w:val="both"/>
        <w:rPr>
          <w:rFonts w:asciiTheme="minorHAnsi" w:eastAsia="Times New Roman" w:hAnsiTheme="minorHAnsi" w:cs="Times New Roman"/>
          <w:sz w:val="18"/>
          <w:szCs w:val="18"/>
          <w:lang w:val="en-GB" w:eastAsia="es-ES"/>
        </w:rPr>
      </w:pPr>
    </w:p>
    <w:p w14:paraId="53F8B003" w14:textId="77777777" w:rsidR="005B4EB0" w:rsidRPr="00EC6D8F" w:rsidRDefault="004A284E" w:rsidP="00EC6D8F">
      <w:pPr>
        <w:pStyle w:val="Prrafodelista"/>
        <w:numPr>
          <w:ilvl w:val="0"/>
          <w:numId w:val="1"/>
        </w:numPr>
        <w:tabs>
          <w:tab w:val="left" w:pos="0"/>
          <w:tab w:val="left" w:pos="709"/>
        </w:tabs>
        <w:spacing w:after="240"/>
        <w:ind w:right="-1" w:firstLine="65"/>
        <w:jc w:val="both"/>
        <w:rPr>
          <w:rFonts w:asciiTheme="minorHAnsi" w:hAnsiTheme="minorHAnsi" w:cstheme="minorHAnsi"/>
          <w:b/>
          <w:noProof/>
          <w:sz w:val="18"/>
          <w:szCs w:val="18"/>
          <w:lang w:val="en-GB"/>
        </w:rPr>
      </w:pPr>
      <w:r w:rsidRPr="00EC6D8F">
        <w:rPr>
          <w:rFonts w:asciiTheme="minorHAnsi" w:hAnsiTheme="minorHAnsi" w:cstheme="minorHAnsi"/>
          <w:b/>
          <w:noProof/>
          <w:sz w:val="18"/>
          <w:szCs w:val="18"/>
          <w:lang w:val="en-GB"/>
        </w:rPr>
        <w:t>REGISTRATION FEES</w:t>
      </w:r>
      <w:r w:rsidR="00356EAC" w:rsidRPr="00EC6D8F">
        <w:rPr>
          <w:rFonts w:asciiTheme="minorHAnsi" w:hAnsiTheme="minorHAnsi" w:cstheme="minorHAnsi"/>
          <w:b/>
          <w:noProof/>
          <w:sz w:val="18"/>
          <w:szCs w:val="18"/>
          <w:lang w:val="en-GB"/>
        </w:rPr>
        <w:t>.</w:t>
      </w:r>
    </w:p>
    <w:tbl>
      <w:tblPr>
        <w:tblStyle w:val="Tablaconcuadrcula"/>
        <w:tblW w:w="0" w:type="auto"/>
        <w:jc w:val="center"/>
        <w:tblLook w:val="04A0" w:firstRow="1" w:lastRow="0" w:firstColumn="1" w:lastColumn="0" w:noHBand="0" w:noVBand="1"/>
      </w:tblPr>
      <w:tblGrid>
        <w:gridCol w:w="2689"/>
        <w:gridCol w:w="2125"/>
        <w:gridCol w:w="2127"/>
      </w:tblGrid>
      <w:tr w:rsidR="00356EAC" w:rsidRPr="00EC6D8F" w14:paraId="0CAF2D52" w14:textId="77777777" w:rsidTr="008A6209">
        <w:trPr>
          <w:jc w:val="center"/>
        </w:trPr>
        <w:tc>
          <w:tcPr>
            <w:tcW w:w="2689" w:type="dxa"/>
            <w:vAlign w:val="center"/>
          </w:tcPr>
          <w:p w14:paraId="06854F11" w14:textId="77777777" w:rsidR="00356EAC" w:rsidRPr="00EC6D8F" w:rsidRDefault="00356EAC" w:rsidP="00EC6D8F">
            <w:pPr>
              <w:spacing w:before="120" w:after="240"/>
              <w:ind w:right="-1"/>
              <w:contextualSpacing/>
              <w:jc w:val="center"/>
              <w:rPr>
                <w:rFonts w:asciiTheme="minorHAnsi" w:hAnsiTheme="minorHAnsi" w:cstheme="minorHAnsi"/>
                <w:b/>
                <w:sz w:val="16"/>
                <w:szCs w:val="18"/>
                <w:lang w:val="en-GB"/>
              </w:rPr>
            </w:pPr>
            <w:r w:rsidRPr="00EC6D8F">
              <w:rPr>
                <w:rFonts w:asciiTheme="minorHAnsi" w:hAnsiTheme="minorHAnsi" w:cstheme="minorHAnsi"/>
                <w:b/>
                <w:sz w:val="16"/>
                <w:szCs w:val="18"/>
                <w:lang w:val="en-GB"/>
              </w:rPr>
              <w:t>Number of samples submitted by the same company name and NIF</w:t>
            </w:r>
          </w:p>
        </w:tc>
        <w:tc>
          <w:tcPr>
            <w:tcW w:w="2125" w:type="dxa"/>
            <w:vAlign w:val="center"/>
          </w:tcPr>
          <w:p w14:paraId="4336E8D6" w14:textId="77777777" w:rsidR="00356EAC" w:rsidRPr="00EC6D8F" w:rsidRDefault="00356EAC" w:rsidP="00EC6D8F">
            <w:pPr>
              <w:spacing w:before="120" w:after="240"/>
              <w:ind w:right="-1"/>
              <w:contextualSpacing/>
              <w:jc w:val="center"/>
              <w:rPr>
                <w:rFonts w:asciiTheme="minorHAnsi" w:hAnsiTheme="minorHAnsi" w:cstheme="minorHAnsi"/>
                <w:b/>
                <w:sz w:val="16"/>
                <w:szCs w:val="18"/>
                <w:lang w:val="en-GB"/>
              </w:rPr>
            </w:pPr>
            <w:r w:rsidRPr="00EC6D8F">
              <w:rPr>
                <w:rFonts w:asciiTheme="minorHAnsi" w:hAnsiTheme="minorHAnsi" w:cstheme="minorHAnsi"/>
                <w:b/>
                <w:sz w:val="16"/>
                <w:szCs w:val="18"/>
                <w:lang w:val="en-GB"/>
              </w:rPr>
              <w:t>Non-EU countries and Spain except the Canary Islands (€</w:t>
            </w:r>
            <w:r w:rsidR="00E83CFB" w:rsidRPr="00EC6D8F">
              <w:rPr>
                <w:rFonts w:asciiTheme="minorHAnsi" w:hAnsiTheme="minorHAnsi" w:cstheme="minorHAnsi"/>
                <w:b/>
                <w:sz w:val="16"/>
                <w:szCs w:val="18"/>
                <w:lang w:val="en-GB"/>
              </w:rPr>
              <w:t xml:space="preserve">-VAT </w:t>
            </w:r>
            <w:proofErr w:type="spellStart"/>
            <w:r w:rsidR="00E83CFB" w:rsidRPr="00EC6D8F">
              <w:rPr>
                <w:rFonts w:asciiTheme="minorHAnsi" w:hAnsiTheme="minorHAnsi" w:cstheme="minorHAnsi"/>
                <w:b/>
                <w:sz w:val="16"/>
                <w:szCs w:val="18"/>
                <w:lang w:val="en-GB"/>
              </w:rPr>
              <w:t>inc.</w:t>
            </w:r>
            <w:proofErr w:type="spellEnd"/>
            <w:r w:rsidRPr="00EC6D8F">
              <w:rPr>
                <w:rFonts w:asciiTheme="minorHAnsi" w:hAnsiTheme="minorHAnsi" w:cstheme="minorHAnsi"/>
                <w:b/>
                <w:sz w:val="16"/>
                <w:szCs w:val="18"/>
                <w:lang w:val="en-GB"/>
              </w:rPr>
              <w:t>)</w:t>
            </w:r>
          </w:p>
        </w:tc>
        <w:tc>
          <w:tcPr>
            <w:tcW w:w="2127" w:type="dxa"/>
            <w:vAlign w:val="center"/>
          </w:tcPr>
          <w:p w14:paraId="2C8F3348" w14:textId="77777777" w:rsidR="00356EAC" w:rsidRPr="00EC6D8F" w:rsidRDefault="00356EAC" w:rsidP="00EC6D8F">
            <w:pPr>
              <w:spacing w:before="120" w:after="240"/>
              <w:ind w:right="-1"/>
              <w:contextualSpacing/>
              <w:jc w:val="center"/>
              <w:rPr>
                <w:rFonts w:asciiTheme="minorHAnsi" w:hAnsiTheme="minorHAnsi" w:cstheme="minorHAnsi"/>
                <w:b/>
                <w:sz w:val="16"/>
                <w:szCs w:val="18"/>
                <w:lang w:val="en-GB"/>
              </w:rPr>
            </w:pPr>
            <w:r w:rsidRPr="00EC6D8F">
              <w:rPr>
                <w:rFonts w:asciiTheme="minorHAnsi" w:hAnsiTheme="minorHAnsi" w:cstheme="minorHAnsi"/>
                <w:b/>
                <w:sz w:val="16"/>
                <w:szCs w:val="18"/>
                <w:lang w:val="en-GB"/>
              </w:rPr>
              <w:t>EU countries and Canary Islands (€)</w:t>
            </w:r>
          </w:p>
        </w:tc>
      </w:tr>
      <w:tr w:rsidR="000B1001" w:rsidRPr="00EC6D8F" w14:paraId="0A7D1653" w14:textId="77777777" w:rsidTr="008A6209">
        <w:trPr>
          <w:jc w:val="center"/>
        </w:trPr>
        <w:tc>
          <w:tcPr>
            <w:tcW w:w="2689" w:type="dxa"/>
          </w:tcPr>
          <w:p w14:paraId="376A664D" w14:textId="77777777"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1</w:t>
            </w:r>
            <w:r w:rsidRPr="00EC6D8F">
              <w:rPr>
                <w:rFonts w:asciiTheme="minorHAnsi" w:hAnsiTheme="minorHAnsi" w:cstheme="minorHAnsi"/>
                <w:sz w:val="18"/>
                <w:szCs w:val="18"/>
                <w:vertAlign w:val="superscript"/>
              </w:rPr>
              <w:t>er</w:t>
            </w:r>
          </w:p>
        </w:tc>
        <w:tc>
          <w:tcPr>
            <w:tcW w:w="2125" w:type="dxa"/>
          </w:tcPr>
          <w:p w14:paraId="07E364B4" w14:textId="192E06C5"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1</w:t>
            </w:r>
            <w:r w:rsidR="0021192D">
              <w:rPr>
                <w:rFonts w:asciiTheme="minorHAnsi" w:hAnsiTheme="minorHAnsi" w:cstheme="minorHAnsi"/>
                <w:sz w:val="18"/>
                <w:szCs w:val="18"/>
              </w:rPr>
              <w:t>1</w:t>
            </w:r>
            <w:r w:rsidRPr="00EC6D8F">
              <w:rPr>
                <w:rFonts w:asciiTheme="minorHAnsi" w:hAnsiTheme="minorHAnsi" w:cstheme="minorHAnsi"/>
                <w:sz w:val="18"/>
                <w:szCs w:val="18"/>
              </w:rPr>
              <w:t>5</w:t>
            </w:r>
          </w:p>
        </w:tc>
        <w:tc>
          <w:tcPr>
            <w:tcW w:w="2127" w:type="dxa"/>
          </w:tcPr>
          <w:p w14:paraId="399B00DE" w14:textId="77777777"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95,04</w:t>
            </w:r>
          </w:p>
        </w:tc>
      </w:tr>
      <w:tr w:rsidR="000B1001" w:rsidRPr="00EC6D8F" w14:paraId="7B62CA86" w14:textId="77777777" w:rsidTr="008A6209">
        <w:trPr>
          <w:jc w:val="center"/>
        </w:trPr>
        <w:tc>
          <w:tcPr>
            <w:tcW w:w="2689" w:type="dxa"/>
          </w:tcPr>
          <w:p w14:paraId="7BCE212D" w14:textId="77777777"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2</w:t>
            </w:r>
            <w:r w:rsidRPr="00EC6D8F">
              <w:rPr>
                <w:rFonts w:asciiTheme="minorHAnsi" w:hAnsiTheme="minorHAnsi" w:cstheme="minorHAnsi"/>
                <w:sz w:val="18"/>
                <w:szCs w:val="18"/>
                <w:vertAlign w:val="superscript"/>
              </w:rPr>
              <w:t>nd</w:t>
            </w:r>
          </w:p>
        </w:tc>
        <w:tc>
          <w:tcPr>
            <w:tcW w:w="2125" w:type="dxa"/>
          </w:tcPr>
          <w:p w14:paraId="2DDBAFF0" w14:textId="0EAFCDBA" w:rsidR="000B1001" w:rsidRPr="00EC6D8F" w:rsidRDefault="00346BF3" w:rsidP="00EC6D8F">
            <w:pPr>
              <w:spacing w:before="120" w:after="240"/>
              <w:ind w:right="-1"/>
              <w:contextualSpacing/>
              <w:jc w:val="center"/>
              <w:rPr>
                <w:rFonts w:asciiTheme="minorHAnsi" w:hAnsiTheme="minorHAnsi" w:cstheme="minorHAnsi"/>
                <w:sz w:val="18"/>
                <w:szCs w:val="18"/>
              </w:rPr>
            </w:pPr>
            <w:r>
              <w:rPr>
                <w:rFonts w:asciiTheme="minorHAnsi" w:hAnsiTheme="minorHAnsi" w:cstheme="minorHAnsi"/>
                <w:sz w:val="18"/>
                <w:szCs w:val="18"/>
              </w:rPr>
              <w:t>8</w:t>
            </w:r>
            <w:r w:rsidR="000B1001" w:rsidRPr="00EC6D8F">
              <w:rPr>
                <w:rFonts w:asciiTheme="minorHAnsi" w:hAnsiTheme="minorHAnsi" w:cstheme="minorHAnsi"/>
                <w:sz w:val="18"/>
                <w:szCs w:val="18"/>
              </w:rPr>
              <w:t>5</w:t>
            </w:r>
          </w:p>
        </w:tc>
        <w:tc>
          <w:tcPr>
            <w:tcW w:w="2127" w:type="dxa"/>
          </w:tcPr>
          <w:p w14:paraId="5FF955F0" w14:textId="77777777"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70,25</w:t>
            </w:r>
          </w:p>
        </w:tc>
      </w:tr>
      <w:tr w:rsidR="000B1001" w:rsidRPr="00EC6D8F" w14:paraId="63A1FAF7" w14:textId="77777777" w:rsidTr="008A6209">
        <w:trPr>
          <w:jc w:val="center"/>
        </w:trPr>
        <w:tc>
          <w:tcPr>
            <w:tcW w:w="2689" w:type="dxa"/>
          </w:tcPr>
          <w:p w14:paraId="18007DEE" w14:textId="77777777"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3</w:t>
            </w:r>
            <w:r w:rsidRPr="00EC6D8F">
              <w:rPr>
                <w:rFonts w:asciiTheme="minorHAnsi" w:hAnsiTheme="minorHAnsi" w:cstheme="minorHAnsi"/>
                <w:sz w:val="18"/>
                <w:szCs w:val="18"/>
                <w:vertAlign w:val="superscript"/>
              </w:rPr>
              <w:t xml:space="preserve">rd </w:t>
            </w:r>
          </w:p>
        </w:tc>
        <w:tc>
          <w:tcPr>
            <w:tcW w:w="2125" w:type="dxa"/>
          </w:tcPr>
          <w:p w14:paraId="65EBC1B1" w14:textId="4469553F"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5</w:t>
            </w:r>
            <w:r w:rsidR="00346BF3">
              <w:rPr>
                <w:rFonts w:asciiTheme="minorHAnsi" w:hAnsiTheme="minorHAnsi" w:cstheme="minorHAnsi"/>
                <w:sz w:val="18"/>
                <w:szCs w:val="18"/>
              </w:rPr>
              <w:t>5</w:t>
            </w:r>
          </w:p>
        </w:tc>
        <w:tc>
          <w:tcPr>
            <w:tcW w:w="2127" w:type="dxa"/>
          </w:tcPr>
          <w:p w14:paraId="20727FEA" w14:textId="77777777"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45,45</w:t>
            </w:r>
          </w:p>
        </w:tc>
      </w:tr>
      <w:tr w:rsidR="000B1001" w:rsidRPr="00EC6D8F" w14:paraId="247FEAE0" w14:textId="77777777" w:rsidTr="008A6209">
        <w:trPr>
          <w:jc w:val="center"/>
        </w:trPr>
        <w:tc>
          <w:tcPr>
            <w:tcW w:w="2689" w:type="dxa"/>
          </w:tcPr>
          <w:p w14:paraId="5825B018" w14:textId="77777777"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4</w:t>
            </w:r>
            <w:r w:rsidRPr="00EC6D8F">
              <w:rPr>
                <w:rFonts w:asciiTheme="minorHAnsi" w:hAnsiTheme="minorHAnsi" w:cstheme="minorHAnsi"/>
                <w:sz w:val="18"/>
                <w:szCs w:val="18"/>
                <w:vertAlign w:val="superscript"/>
              </w:rPr>
              <w:t>th</w:t>
            </w:r>
            <w:r w:rsidRPr="00EC6D8F">
              <w:rPr>
                <w:rFonts w:asciiTheme="minorHAnsi" w:hAnsiTheme="minorHAnsi" w:cstheme="minorHAnsi"/>
                <w:sz w:val="18"/>
                <w:szCs w:val="18"/>
              </w:rPr>
              <w:t xml:space="preserve"> and following</w:t>
            </w:r>
          </w:p>
        </w:tc>
        <w:tc>
          <w:tcPr>
            <w:tcW w:w="2125" w:type="dxa"/>
          </w:tcPr>
          <w:p w14:paraId="38E164CE" w14:textId="77777777"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 xml:space="preserve">0 </w:t>
            </w:r>
          </w:p>
        </w:tc>
        <w:tc>
          <w:tcPr>
            <w:tcW w:w="2127" w:type="dxa"/>
          </w:tcPr>
          <w:p w14:paraId="39E515BE" w14:textId="77777777" w:rsidR="000B1001" w:rsidRPr="00EC6D8F" w:rsidRDefault="000B1001" w:rsidP="00EC6D8F">
            <w:pPr>
              <w:spacing w:before="120" w:after="240"/>
              <w:ind w:right="-1"/>
              <w:contextualSpacing/>
              <w:jc w:val="center"/>
              <w:rPr>
                <w:rFonts w:asciiTheme="minorHAnsi" w:hAnsiTheme="minorHAnsi" w:cstheme="minorHAnsi"/>
                <w:sz w:val="18"/>
                <w:szCs w:val="18"/>
              </w:rPr>
            </w:pPr>
            <w:r w:rsidRPr="00EC6D8F">
              <w:rPr>
                <w:rFonts w:asciiTheme="minorHAnsi" w:hAnsiTheme="minorHAnsi" w:cstheme="minorHAnsi"/>
                <w:sz w:val="18"/>
                <w:szCs w:val="18"/>
              </w:rPr>
              <w:t>0</w:t>
            </w:r>
          </w:p>
        </w:tc>
      </w:tr>
    </w:tbl>
    <w:p w14:paraId="5A62467A" w14:textId="77777777" w:rsidR="005B4EB0" w:rsidRPr="00EC6D8F" w:rsidRDefault="004A284E" w:rsidP="00EC6D8F">
      <w:pPr>
        <w:widowControl/>
        <w:autoSpaceDE/>
        <w:autoSpaceDN/>
        <w:spacing w:after="240"/>
        <w:ind w:right="-1"/>
        <w:contextualSpacing/>
        <w:jc w:val="both"/>
        <w:rPr>
          <w:rFonts w:asciiTheme="minorHAnsi" w:eastAsia="Times New Roman" w:hAnsiTheme="minorHAnsi" w:cs="Times New Roman"/>
          <w:sz w:val="18"/>
          <w:szCs w:val="18"/>
          <w:lang w:val="en-GB" w:eastAsia="es-ES"/>
        </w:rPr>
      </w:pPr>
      <w:r w:rsidRPr="00EC6D8F">
        <w:rPr>
          <w:rFonts w:asciiTheme="minorHAnsi" w:eastAsia="Times New Roman" w:hAnsiTheme="minorHAnsi" w:cs="Times New Roman"/>
          <w:sz w:val="18"/>
          <w:szCs w:val="18"/>
          <w:lang w:val="en-GB" w:eastAsia="es-ES"/>
        </w:rPr>
        <w:t xml:space="preserve">The payment of the Registration fees will be done by bank transfer or online payment at </w:t>
      </w:r>
      <w:hyperlink r:id="rId10" w:history="1">
        <w:r w:rsidR="006C3396" w:rsidRPr="000D4947">
          <w:rPr>
            <w:rStyle w:val="Hipervnculo"/>
            <w:rFonts w:asciiTheme="minorHAnsi" w:eastAsia="Times New Roman" w:hAnsiTheme="minorHAnsi" w:cs="Times New Roman"/>
            <w:sz w:val="18"/>
            <w:szCs w:val="18"/>
            <w:lang w:val="en-GB" w:eastAsia="es-ES"/>
          </w:rPr>
          <w:t>www.zarcillowineawards.com</w:t>
        </w:r>
      </w:hyperlink>
      <w:r w:rsidRPr="00EC6D8F">
        <w:rPr>
          <w:rFonts w:asciiTheme="minorHAnsi" w:eastAsia="Times New Roman" w:hAnsiTheme="minorHAnsi" w:cs="Times New Roman"/>
          <w:sz w:val="18"/>
          <w:szCs w:val="18"/>
          <w:lang w:val="en-GB" w:eastAsia="es-ES"/>
        </w:rPr>
        <w:t xml:space="preserve"> addressed to:</w:t>
      </w:r>
    </w:p>
    <w:p w14:paraId="07368B84" w14:textId="77777777" w:rsidR="00287CD0" w:rsidRPr="00EC6D8F" w:rsidRDefault="00287CD0" w:rsidP="00EC6D8F">
      <w:pPr>
        <w:widowControl/>
        <w:autoSpaceDE/>
        <w:autoSpaceDN/>
        <w:spacing w:after="240"/>
        <w:ind w:right="-1" w:firstLine="720"/>
        <w:contextualSpacing/>
        <w:jc w:val="both"/>
        <w:rPr>
          <w:rFonts w:asciiTheme="minorHAnsi" w:eastAsia="Times New Roman" w:hAnsiTheme="minorHAnsi" w:cs="Times New Roman"/>
          <w:b/>
          <w:sz w:val="18"/>
          <w:szCs w:val="18"/>
          <w:lang w:val="es-ES" w:eastAsia="es-ES"/>
        </w:rPr>
      </w:pPr>
      <w:r w:rsidRPr="00EC6D8F">
        <w:rPr>
          <w:rFonts w:asciiTheme="minorHAnsi" w:eastAsia="Times New Roman" w:hAnsiTheme="minorHAnsi" w:cs="Times New Roman"/>
          <w:b/>
          <w:sz w:val="18"/>
          <w:szCs w:val="18"/>
          <w:lang w:val="es-ES" w:eastAsia="es-ES"/>
        </w:rPr>
        <w:t>INSTITUTO TECNOLOGICO AGRARIO DE CASTILLA Y LEÓN (PLAZA ZORRILLA N.º 3, 47001 VALLADOLID).</w:t>
      </w:r>
    </w:p>
    <w:p w14:paraId="52930E95" w14:textId="77777777" w:rsidR="00287CD0" w:rsidRPr="00EC6D8F" w:rsidRDefault="00287CD0" w:rsidP="00EC6D8F">
      <w:pPr>
        <w:widowControl/>
        <w:autoSpaceDE/>
        <w:autoSpaceDN/>
        <w:spacing w:after="240"/>
        <w:ind w:left="720" w:right="-1"/>
        <w:contextualSpacing/>
        <w:jc w:val="both"/>
        <w:rPr>
          <w:rFonts w:asciiTheme="minorHAnsi" w:eastAsia="Times New Roman" w:hAnsiTheme="minorHAnsi" w:cs="Times New Roman"/>
          <w:b/>
          <w:sz w:val="18"/>
          <w:szCs w:val="18"/>
          <w:lang w:val="es-ES" w:eastAsia="es-ES"/>
        </w:rPr>
      </w:pPr>
      <w:r w:rsidRPr="00EC6D8F">
        <w:rPr>
          <w:rFonts w:asciiTheme="minorHAnsi" w:eastAsia="Times New Roman" w:hAnsiTheme="minorHAnsi" w:cs="Times New Roman"/>
          <w:b/>
          <w:sz w:val="18"/>
          <w:szCs w:val="18"/>
          <w:lang w:val="es-ES" w:eastAsia="es-ES"/>
        </w:rPr>
        <w:t>UNICAJA BANCO. IBAN: ES54 2103 2260 3600 3286 5140</w:t>
      </w:r>
    </w:p>
    <w:p w14:paraId="6EA35CD7" w14:textId="77777777" w:rsidR="00287CD0" w:rsidRPr="00EC6D8F" w:rsidRDefault="00287CD0" w:rsidP="00EC6D8F">
      <w:pPr>
        <w:widowControl/>
        <w:autoSpaceDE/>
        <w:autoSpaceDN/>
        <w:spacing w:after="240"/>
        <w:ind w:left="720" w:right="-1"/>
        <w:contextualSpacing/>
        <w:jc w:val="both"/>
        <w:rPr>
          <w:rFonts w:asciiTheme="minorHAnsi" w:eastAsia="Times New Roman" w:hAnsiTheme="minorHAnsi" w:cs="Times New Roman"/>
          <w:b/>
          <w:sz w:val="18"/>
          <w:szCs w:val="18"/>
          <w:lang w:val="es-ES" w:eastAsia="es-ES"/>
        </w:rPr>
      </w:pPr>
      <w:r w:rsidRPr="00EC6D8F">
        <w:rPr>
          <w:rFonts w:asciiTheme="minorHAnsi" w:eastAsia="Times New Roman" w:hAnsiTheme="minorHAnsi" w:cs="Times New Roman"/>
          <w:b/>
          <w:sz w:val="18"/>
          <w:szCs w:val="18"/>
          <w:lang w:val="es-ES" w:eastAsia="es-ES"/>
        </w:rPr>
        <w:t>SWIFT CODE: UCJAES2M</w:t>
      </w:r>
    </w:p>
    <w:p w14:paraId="0C2DA7D5" w14:textId="77777777" w:rsidR="00EC6D8F" w:rsidRPr="00EC6D8F" w:rsidRDefault="00287CD0" w:rsidP="00EC6D8F">
      <w:pPr>
        <w:widowControl/>
        <w:autoSpaceDE/>
        <w:autoSpaceDN/>
        <w:spacing w:after="240"/>
        <w:ind w:left="720" w:right="-1"/>
        <w:contextualSpacing/>
        <w:jc w:val="both"/>
        <w:rPr>
          <w:rFonts w:asciiTheme="minorHAnsi" w:eastAsia="Times New Roman" w:hAnsiTheme="minorHAnsi" w:cs="Times New Roman"/>
          <w:b/>
          <w:sz w:val="18"/>
          <w:szCs w:val="18"/>
          <w:lang w:val="en-GB" w:eastAsia="es-ES"/>
        </w:rPr>
      </w:pPr>
      <w:r w:rsidRPr="00EC6D8F">
        <w:rPr>
          <w:rFonts w:asciiTheme="minorHAnsi" w:eastAsia="Times New Roman" w:hAnsiTheme="minorHAnsi" w:cs="Times New Roman"/>
          <w:b/>
          <w:sz w:val="18"/>
          <w:szCs w:val="18"/>
          <w:lang w:val="en-GB" w:eastAsia="es-ES"/>
        </w:rPr>
        <w:t xml:space="preserve">CONCEPT: </w:t>
      </w:r>
      <w:r w:rsidR="004A284E" w:rsidRPr="00EC6D8F">
        <w:rPr>
          <w:rFonts w:asciiTheme="minorHAnsi" w:eastAsia="Times New Roman" w:hAnsiTheme="minorHAnsi" w:cs="Times New Roman"/>
          <w:b/>
          <w:sz w:val="18"/>
          <w:szCs w:val="18"/>
          <w:lang w:val="en-GB" w:eastAsia="es-ES"/>
        </w:rPr>
        <w:t>“Name/Business Name followed by “</w:t>
      </w:r>
      <w:proofErr w:type="spellStart"/>
      <w:r w:rsidR="004A284E" w:rsidRPr="00EC6D8F">
        <w:rPr>
          <w:rFonts w:asciiTheme="minorHAnsi" w:eastAsia="Times New Roman" w:hAnsiTheme="minorHAnsi" w:cs="Times New Roman"/>
          <w:b/>
          <w:sz w:val="18"/>
          <w:szCs w:val="18"/>
          <w:lang w:val="en-GB" w:eastAsia="es-ES"/>
        </w:rPr>
        <w:t>Zarcillo</w:t>
      </w:r>
      <w:proofErr w:type="spellEnd"/>
      <w:r w:rsidR="004A284E" w:rsidRPr="00EC6D8F">
        <w:rPr>
          <w:rFonts w:asciiTheme="minorHAnsi" w:eastAsia="Times New Roman" w:hAnsiTheme="minorHAnsi" w:cs="Times New Roman"/>
          <w:b/>
          <w:sz w:val="18"/>
          <w:szCs w:val="18"/>
          <w:lang w:val="en-GB" w:eastAsia="es-ES"/>
        </w:rPr>
        <w:t>”</w:t>
      </w:r>
    </w:p>
    <w:p w14:paraId="4E8C5671" w14:textId="77777777" w:rsidR="005B4EB0" w:rsidRPr="00EC6D8F" w:rsidRDefault="004A284E" w:rsidP="00EC6D8F">
      <w:pPr>
        <w:widowControl/>
        <w:autoSpaceDE/>
        <w:autoSpaceDN/>
        <w:spacing w:after="240"/>
        <w:ind w:right="-1"/>
        <w:contextualSpacing/>
        <w:jc w:val="both"/>
        <w:rPr>
          <w:rFonts w:asciiTheme="minorHAnsi" w:eastAsia="Times New Roman" w:hAnsiTheme="minorHAnsi" w:cs="Times New Roman"/>
          <w:b/>
          <w:sz w:val="18"/>
          <w:szCs w:val="18"/>
          <w:lang w:val="en-GB" w:eastAsia="es-ES"/>
        </w:rPr>
      </w:pPr>
      <w:r w:rsidRPr="00EC6D8F">
        <w:rPr>
          <w:rFonts w:asciiTheme="minorHAnsi" w:eastAsia="Times New Roman" w:hAnsiTheme="minorHAnsi" w:cs="Times New Roman"/>
          <w:b/>
          <w:sz w:val="18"/>
          <w:szCs w:val="18"/>
          <w:highlight w:val="yellow"/>
          <w:lang w:val="en-GB" w:eastAsia="es-ES"/>
        </w:rPr>
        <w:t xml:space="preserve">The proof of the bank transfer must be sent with the registration application by mail to: </w:t>
      </w:r>
      <w:hyperlink r:id="rId11">
        <w:r w:rsidRPr="00EC6D8F">
          <w:rPr>
            <w:rFonts w:asciiTheme="minorHAnsi" w:eastAsia="Times New Roman" w:hAnsiTheme="minorHAnsi" w:cs="Times New Roman"/>
            <w:b/>
            <w:sz w:val="18"/>
            <w:szCs w:val="18"/>
            <w:highlight w:val="yellow"/>
            <w:lang w:val="en-GB" w:eastAsia="es-ES"/>
          </w:rPr>
          <w:t>zarcillo@premioszarcillo.com</w:t>
        </w:r>
      </w:hyperlink>
    </w:p>
    <w:p w14:paraId="78DD1280" w14:textId="77777777" w:rsidR="005B4EB0" w:rsidRPr="00EC6D8F" w:rsidRDefault="004A284E" w:rsidP="00EC6D8F">
      <w:pPr>
        <w:widowControl/>
        <w:autoSpaceDE/>
        <w:autoSpaceDN/>
        <w:spacing w:after="240"/>
        <w:ind w:right="-1"/>
        <w:jc w:val="both"/>
        <w:rPr>
          <w:rFonts w:asciiTheme="minorHAnsi" w:hAnsiTheme="minorHAnsi" w:cstheme="minorHAnsi"/>
          <w:noProof/>
          <w:sz w:val="18"/>
          <w:szCs w:val="18"/>
          <w:lang w:val="en-GB"/>
        </w:rPr>
      </w:pPr>
      <w:r w:rsidRPr="00EC6D8F">
        <w:rPr>
          <w:rFonts w:asciiTheme="minorHAnsi" w:eastAsia="Times New Roman" w:hAnsiTheme="minorHAnsi" w:cs="Times New Roman"/>
          <w:sz w:val="18"/>
          <w:szCs w:val="18"/>
          <w:lang w:val="en-GB" w:eastAsia="es-ES"/>
        </w:rPr>
        <w:t>The registration fees will not be refunded if the sample don’t arrive to destination, due to break or lost, or if it arrives once the time limit</w:t>
      </w:r>
      <w:r w:rsidRPr="00EC6D8F">
        <w:rPr>
          <w:rFonts w:asciiTheme="minorHAnsi" w:hAnsiTheme="minorHAnsi" w:cstheme="minorHAnsi"/>
          <w:noProof/>
          <w:sz w:val="18"/>
          <w:szCs w:val="18"/>
          <w:lang w:val="en-GB"/>
        </w:rPr>
        <w:t xml:space="preserve"> is over, although they will excluded of the Contest.</w:t>
      </w:r>
    </w:p>
    <w:p w14:paraId="541BB674" w14:textId="77777777" w:rsidR="005B4EB0" w:rsidRPr="00EC6D8F" w:rsidRDefault="004A284E" w:rsidP="00975DB6">
      <w:pPr>
        <w:pStyle w:val="Prrafodelista"/>
        <w:numPr>
          <w:ilvl w:val="0"/>
          <w:numId w:val="1"/>
        </w:numPr>
        <w:tabs>
          <w:tab w:val="left" w:pos="0"/>
          <w:tab w:val="left" w:pos="709"/>
        </w:tabs>
        <w:ind w:firstLine="65"/>
        <w:jc w:val="both"/>
        <w:rPr>
          <w:rFonts w:asciiTheme="minorHAnsi" w:hAnsiTheme="minorHAnsi" w:cstheme="minorHAnsi"/>
          <w:b/>
          <w:noProof/>
          <w:sz w:val="18"/>
          <w:szCs w:val="18"/>
          <w:lang w:val="en-GB"/>
        </w:rPr>
      </w:pPr>
      <w:r w:rsidRPr="00EC6D8F">
        <w:rPr>
          <w:rFonts w:asciiTheme="minorHAnsi" w:hAnsiTheme="minorHAnsi" w:cstheme="minorHAnsi"/>
          <w:b/>
          <w:noProof/>
          <w:sz w:val="18"/>
          <w:szCs w:val="18"/>
          <w:lang w:val="en-GB"/>
        </w:rPr>
        <w:t>SAMPLES SUBMISION</w:t>
      </w:r>
      <w:r w:rsidR="00356EAC" w:rsidRPr="00EC6D8F">
        <w:rPr>
          <w:rFonts w:asciiTheme="minorHAnsi" w:hAnsiTheme="minorHAnsi" w:cstheme="minorHAnsi"/>
          <w:b/>
          <w:noProof/>
          <w:sz w:val="18"/>
          <w:szCs w:val="18"/>
          <w:lang w:val="en-GB"/>
        </w:rPr>
        <w:t>.</w:t>
      </w:r>
    </w:p>
    <w:p w14:paraId="46336704" w14:textId="77777777" w:rsidR="005B4EB0" w:rsidRDefault="004A284E" w:rsidP="00975DB6">
      <w:pPr>
        <w:widowControl/>
        <w:autoSpaceDE/>
        <w:autoSpaceDN/>
        <w:jc w:val="both"/>
        <w:rPr>
          <w:rFonts w:asciiTheme="minorHAnsi" w:hAnsiTheme="minorHAnsi" w:cstheme="minorHAnsi"/>
          <w:noProof/>
          <w:sz w:val="18"/>
          <w:szCs w:val="18"/>
          <w:lang w:val="en-GB"/>
        </w:rPr>
      </w:pPr>
      <w:r w:rsidRPr="00EC6D8F">
        <w:rPr>
          <w:rFonts w:asciiTheme="minorHAnsi" w:eastAsia="Times New Roman" w:hAnsiTheme="minorHAnsi" w:cs="Times New Roman"/>
          <w:sz w:val="18"/>
          <w:szCs w:val="18"/>
          <w:lang w:val="en-GB" w:eastAsia="es-ES"/>
        </w:rPr>
        <w:t xml:space="preserve">For each wine sample, the competitor must send </w:t>
      </w:r>
      <w:r w:rsidRPr="00EC6D8F">
        <w:rPr>
          <w:rFonts w:asciiTheme="minorHAnsi" w:eastAsia="Times New Roman" w:hAnsiTheme="minorHAnsi" w:cs="Times New Roman"/>
          <w:b/>
          <w:sz w:val="18"/>
          <w:szCs w:val="18"/>
          <w:lang w:val="en-GB" w:eastAsia="es-ES"/>
        </w:rPr>
        <w:t>4</w:t>
      </w:r>
      <w:r w:rsidR="00617892">
        <w:rPr>
          <w:rFonts w:asciiTheme="minorHAnsi" w:eastAsia="Times New Roman" w:hAnsiTheme="minorHAnsi" w:cs="Times New Roman"/>
          <w:b/>
          <w:sz w:val="18"/>
          <w:szCs w:val="18"/>
          <w:lang w:val="en-GB" w:eastAsia="es-ES"/>
        </w:rPr>
        <w:t xml:space="preserve"> </w:t>
      </w:r>
      <w:r w:rsidRPr="00EC6D8F">
        <w:rPr>
          <w:rFonts w:asciiTheme="minorHAnsi" w:eastAsia="Times New Roman" w:hAnsiTheme="minorHAnsi" w:cs="Times New Roman"/>
          <w:b/>
          <w:sz w:val="18"/>
          <w:szCs w:val="18"/>
          <w:lang w:val="en-GB" w:eastAsia="es-ES"/>
        </w:rPr>
        <w:t>x</w:t>
      </w:r>
      <w:r w:rsidR="00617892">
        <w:rPr>
          <w:rFonts w:asciiTheme="minorHAnsi" w:eastAsia="Times New Roman" w:hAnsiTheme="minorHAnsi" w:cs="Times New Roman"/>
          <w:b/>
          <w:sz w:val="18"/>
          <w:szCs w:val="18"/>
          <w:lang w:val="en-GB" w:eastAsia="es-ES"/>
        </w:rPr>
        <w:t xml:space="preserve"> </w:t>
      </w:r>
      <w:r w:rsidRPr="00EC6D8F">
        <w:rPr>
          <w:rFonts w:asciiTheme="minorHAnsi" w:eastAsia="Times New Roman" w:hAnsiTheme="minorHAnsi" w:cs="Times New Roman"/>
          <w:b/>
          <w:sz w:val="18"/>
          <w:szCs w:val="18"/>
          <w:lang w:val="en-GB" w:eastAsia="es-ES"/>
        </w:rPr>
        <w:t>0,75</w:t>
      </w:r>
      <w:r w:rsidR="00617892">
        <w:rPr>
          <w:rFonts w:asciiTheme="minorHAnsi" w:eastAsia="Times New Roman" w:hAnsiTheme="minorHAnsi" w:cs="Times New Roman"/>
          <w:b/>
          <w:sz w:val="18"/>
          <w:szCs w:val="18"/>
          <w:lang w:val="en-GB" w:eastAsia="es-ES"/>
        </w:rPr>
        <w:t xml:space="preserve"> </w:t>
      </w:r>
      <w:proofErr w:type="spellStart"/>
      <w:r w:rsidRPr="00EC6D8F">
        <w:rPr>
          <w:rFonts w:asciiTheme="minorHAnsi" w:eastAsia="Times New Roman" w:hAnsiTheme="minorHAnsi" w:cs="Times New Roman"/>
          <w:b/>
          <w:sz w:val="18"/>
          <w:szCs w:val="18"/>
          <w:lang w:val="en-GB" w:eastAsia="es-ES"/>
        </w:rPr>
        <w:t>liters</w:t>
      </w:r>
      <w:proofErr w:type="spellEnd"/>
      <w:r w:rsidRPr="00EC6D8F">
        <w:rPr>
          <w:rFonts w:asciiTheme="minorHAnsi" w:eastAsia="Times New Roman" w:hAnsiTheme="minorHAnsi" w:cs="Times New Roman"/>
          <w:b/>
          <w:sz w:val="18"/>
          <w:szCs w:val="18"/>
          <w:lang w:val="en-GB" w:eastAsia="es-ES"/>
        </w:rPr>
        <w:t xml:space="preserve"> bottles (or 2</w:t>
      </w:r>
      <w:r w:rsidR="00617892">
        <w:rPr>
          <w:rFonts w:asciiTheme="minorHAnsi" w:eastAsia="Times New Roman" w:hAnsiTheme="minorHAnsi" w:cs="Times New Roman"/>
          <w:b/>
          <w:sz w:val="18"/>
          <w:szCs w:val="18"/>
          <w:lang w:val="en-GB" w:eastAsia="es-ES"/>
        </w:rPr>
        <w:t xml:space="preserve"> </w:t>
      </w:r>
      <w:r w:rsidRPr="00EC6D8F">
        <w:rPr>
          <w:rFonts w:asciiTheme="minorHAnsi" w:eastAsia="Times New Roman" w:hAnsiTheme="minorHAnsi" w:cs="Times New Roman"/>
          <w:b/>
          <w:sz w:val="18"/>
          <w:szCs w:val="18"/>
          <w:lang w:val="en-GB" w:eastAsia="es-ES"/>
        </w:rPr>
        <w:t>x</w:t>
      </w:r>
      <w:r w:rsidR="00617892">
        <w:rPr>
          <w:rFonts w:asciiTheme="minorHAnsi" w:eastAsia="Times New Roman" w:hAnsiTheme="minorHAnsi" w:cs="Times New Roman"/>
          <w:b/>
          <w:sz w:val="18"/>
          <w:szCs w:val="18"/>
          <w:lang w:val="en-GB" w:eastAsia="es-ES"/>
        </w:rPr>
        <w:t xml:space="preserve"> </w:t>
      </w:r>
      <w:r w:rsidRPr="00EC6D8F">
        <w:rPr>
          <w:rFonts w:asciiTheme="minorHAnsi" w:eastAsia="Times New Roman" w:hAnsiTheme="minorHAnsi" w:cs="Times New Roman"/>
          <w:b/>
          <w:sz w:val="18"/>
          <w:szCs w:val="18"/>
          <w:lang w:val="en-GB" w:eastAsia="es-ES"/>
        </w:rPr>
        <w:t xml:space="preserve">1,5 </w:t>
      </w:r>
      <w:proofErr w:type="spellStart"/>
      <w:r w:rsidR="00975DB6" w:rsidRPr="00EC6D8F">
        <w:rPr>
          <w:rFonts w:asciiTheme="minorHAnsi" w:eastAsia="Times New Roman" w:hAnsiTheme="minorHAnsi" w:cs="Times New Roman"/>
          <w:b/>
          <w:sz w:val="18"/>
          <w:szCs w:val="18"/>
          <w:lang w:val="en-GB" w:eastAsia="es-ES"/>
        </w:rPr>
        <w:t>lite</w:t>
      </w:r>
      <w:r w:rsidR="00617892">
        <w:rPr>
          <w:rFonts w:asciiTheme="minorHAnsi" w:eastAsia="Times New Roman" w:hAnsiTheme="minorHAnsi" w:cs="Times New Roman"/>
          <w:b/>
          <w:sz w:val="18"/>
          <w:szCs w:val="18"/>
          <w:lang w:val="en-GB" w:eastAsia="es-ES"/>
        </w:rPr>
        <w:t>r</w:t>
      </w:r>
      <w:r w:rsidR="00975DB6" w:rsidRPr="00EC6D8F">
        <w:rPr>
          <w:rFonts w:asciiTheme="minorHAnsi" w:eastAsia="Times New Roman" w:hAnsiTheme="minorHAnsi" w:cs="Times New Roman"/>
          <w:b/>
          <w:sz w:val="18"/>
          <w:szCs w:val="18"/>
          <w:lang w:val="en-GB" w:eastAsia="es-ES"/>
        </w:rPr>
        <w:t>s</w:t>
      </w:r>
      <w:proofErr w:type="spellEnd"/>
      <w:r w:rsidRPr="00EC6D8F">
        <w:rPr>
          <w:rFonts w:asciiTheme="minorHAnsi" w:eastAsia="Times New Roman" w:hAnsiTheme="minorHAnsi" w:cs="Times New Roman"/>
          <w:b/>
          <w:sz w:val="18"/>
          <w:szCs w:val="18"/>
          <w:lang w:val="en-GB" w:eastAsia="es-ES"/>
        </w:rPr>
        <w:t xml:space="preserve"> bottles)</w:t>
      </w:r>
      <w:r w:rsidRPr="00EC6D8F">
        <w:rPr>
          <w:rFonts w:asciiTheme="minorHAnsi" w:eastAsia="Times New Roman" w:hAnsiTheme="minorHAnsi" w:cs="Times New Roman"/>
          <w:sz w:val="18"/>
          <w:szCs w:val="18"/>
          <w:lang w:val="en-GB" w:eastAsia="es-ES"/>
        </w:rPr>
        <w:t xml:space="preserve"> properly sealed to the next address: SECRETARÍA TÉCNICA </w:t>
      </w:r>
      <w:r w:rsidR="005605A9">
        <w:rPr>
          <w:rFonts w:asciiTheme="minorHAnsi" w:eastAsia="Times New Roman" w:hAnsiTheme="minorHAnsi" w:cs="Times New Roman"/>
          <w:sz w:val="18"/>
          <w:szCs w:val="18"/>
          <w:lang w:val="en-GB" w:eastAsia="es-ES"/>
        </w:rPr>
        <w:t>ZARCILLO INTERNATIONAL WINE AWARDS</w:t>
      </w:r>
      <w:r w:rsidRPr="00EC6D8F">
        <w:rPr>
          <w:rFonts w:asciiTheme="minorHAnsi" w:eastAsia="Times New Roman" w:hAnsiTheme="minorHAnsi" w:cs="Times New Roman"/>
          <w:sz w:val="18"/>
          <w:szCs w:val="18"/>
          <w:lang w:val="en-GB" w:eastAsia="es-ES"/>
        </w:rPr>
        <w:t xml:space="preserve">. C/ </w:t>
      </w:r>
      <w:proofErr w:type="spellStart"/>
      <w:r w:rsidRPr="00EC6D8F">
        <w:rPr>
          <w:rFonts w:asciiTheme="minorHAnsi" w:eastAsia="Times New Roman" w:hAnsiTheme="minorHAnsi" w:cs="Times New Roman"/>
          <w:sz w:val="18"/>
          <w:szCs w:val="18"/>
          <w:lang w:val="en-GB" w:eastAsia="es-ES"/>
        </w:rPr>
        <w:t>Santísimo</w:t>
      </w:r>
      <w:proofErr w:type="spellEnd"/>
      <w:r w:rsidRPr="00EC6D8F">
        <w:rPr>
          <w:rFonts w:asciiTheme="minorHAnsi" w:eastAsia="Times New Roman" w:hAnsiTheme="minorHAnsi" w:cs="Times New Roman"/>
          <w:sz w:val="18"/>
          <w:szCs w:val="18"/>
          <w:lang w:val="en-GB" w:eastAsia="es-ES"/>
        </w:rPr>
        <w:t xml:space="preserve"> Cristo, 16, 47490 RUEDA (Valladolid) </w:t>
      </w:r>
      <w:r w:rsidR="00975DB6">
        <w:rPr>
          <w:rFonts w:asciiTheme="minorHAnsi" w:eastAsia="Times New Roman" w:hAnsiTheme="minorHAnsi" w:cs="Times New Roman"/>
          <w:sz w:val="18"/>
          <w:szCs w:val="18"/>
          <w:lang w:val="en-GB" w:eastAsia="es-ES"/>
        </w:rPr>
        <w:t>SPAIN.</w:t>
      </w:r>
      <w:r w:rsidRPr="00EC6D8F">
        <w:rPr>
          <w:rFonts w:asciiTheme="minorHAnsi" w:eastAsia="Times New Roman" w:hAnsiTheme="minorHAnsi" w:cs="Times New Roman"/>
          <w:sz w:val="18"/>
          <w:szCs w:val="18"/>
          <w:lang w:val="en-GB" w:eastAsia="es-ES"/>
        </w:rPr>
        <w:t xml:space="preserve"> The samples will be</w:t>
      </w:r>
      <w:r w:rsidRPr="00EC6D8F">
        <w:rPr>
          <w:rFonts w:asciiTheme="minorHAnsi" w:hAnsiTheme="minorHAnsi" w:cstheme="minorHAnsi"/>
          <w:noProof/>
          <w:sz w:val="18"/>
          <w:szCs w:val="18"/>
          <w:lang w:val="en-GB"/>
        </w:rPr>
        <w:t xml:space="preserve"> sent with transport, delivery and taxes and customs properly payed.</w:t>
      </w:r>
    </w:p>
    <w:p w14:paraId="3D03ED5A" w14:textId="77777777" w:rsidR="00975DB6" w:rsidRPr="00EC6D8F" w:rsidRDefault="00975DB6" w:rsidP="00975DB6">
      <w:pPr>
        <w:widowControl/>
        <w:autoSpaceDE/>
        <w:autoSpaceDN/>
        <w:jc w:val="both"/>
        <w:rPr>
          <w:rFonts w:asciiTheme="minorHAnsi" w:hAnsiTheme="minorHAnsi" w:cstheme="minorHAnsi"/>
          <w:noProof/>
          <w:sz w:val="18"/>
          <w:szCs w:val="18"/>
          <w:lang w:val="en-GB"/>
        </w:rPr>
      </w:pPr>
    </w:p>
    <w:p w14:paraId="5AB57AEC" w14:textId="61C835CD" w:rsidR="005B4EB0" w:rsidRPr="00EC6D8F" w:rsidRDefault="004A284E" w:rsidP="00EC6D8F">
      <w:pPr>
        <w:tabs>
          <w:tab w:val="left" w:pos="0"/>
        </w:tabs>
        <w:spacing w:after="240"/>
        <w:ind w:right="-1"/>
        <w:jc w:val="center"/>
        <w:rPr>
          <w:rFonts w:asciiTheme="minorHAnsi" w:hAnsiTheme="minorHAnsi" w:cstheme="minorHAnsi"/>
          <w:b/>
          <w:noProof/>
          <w:color w:val="FFFFFF" w:themeColor="background1"/>
          <w:sz w:val="18"/>
          <w:szCs w:val="18"/>
          <w:lang w:val="en-GB"/>
        </w:rPr>
      </w:pPr>
      <w:r w:rsidRPr="00EC6D8F">
        <w:rPr>
          <w:rFonts w:asciiTheme="minorHAnsi" w:hAnsiTheme="minorHAnsi" w:cstheme="minorHAnsi"/>
          <w:b/>
          <w:noProof/>
          <w:color w:val="FFFFFF" w:themeColor="background1"/>
          <w:sz w:val="18"/>
          <w:szCs w:val="18"/>
          <w:highlight w:val="black"/>
          <w:lang w:val="en-GB"/>
        </w:rPr>
        <w:t xml:space="preserve">THE LIMIT REGISTRATION </w:t>
      </w:r>
      <w:r w:rsidR="000B1001" w:rsidRPr="00EC6D8F">
        <w:rPr>
          <w:rFonts w:asciiTheme="minorHAnsi" w:hAnsiTheme="minorHAnsi" w:cstheme="minorHAnsi"/>
          <w:b/>
          <w:noProof/>
          <w:color w:val="FFFFFF" w:themeColor="background1"/>
          <w:sz w:val="18"/>
          <w:szCs w:val="18"/>
          <w:highlight w:val="black"/>
          <w:lang w:val="en-GB"/>
        </w:rPr>
        <w:t xml:space="preserve">IS </w:t>
      </w:r>
      <w:r w:rsidR="003C186F">
        <w:rPr>
          <w:rFonts w:asciiTheme="minorHAnsi" w:hAnsiTheme="minorHAnsi" w:cstheme="minorHAnsi"/>
          <w:b/>
          <w:noProof/>
          <w:color w:val="FFFFFF" w:themeColor="background1"/>
          <w:sz w:val="18"/>
          <w:szCs w:val="18"/>
          <w:highlight w:val="black"/>
          <w:lang w:val="en-GB"/>
        </w:rPr>
        <w:t>20</w:t>
      </w:r>
      <w:r w:rsidR="000B1001" w:rsidRPr="00EC6D8F">
        <w:rPr>
          <w:rFonts w:asciiTheme="minorHAnsi" w:hAnsiTheme="minorHAnsi" w:cstheme="minorHAnsi"/>
          <w:b/>
          <w:noProof/>
          <w:color w:val="FFFFFF" w:themeColor="background1"/>
          <w:sz w:val="18"/>
          <w:szCs w:val="18"/>
          <w:highlight w:val="black"/>
          <w:vertAlign w:val="superscript"/>
          <w:lang w:val="en-GB"/>
        </w:rPr>
        <w:t>TH</w:t>
      </w:r>
      <w:r w:rsidR="000B1001" w:rsidRPr="00EC6D8F">
        <w:rPr>
          <w:rFonts w:asciiTheme="minorHAnsi" w:hAnsiTheme="minorHAnsi" w:cstheme="minorHAnsi"/>
          <w:b/>
          <w:noProof/>
          <w:color w:val="FFFFFF" w:themeColor="background1"/>
          <w:sz w:val="18"/>
          <w:szCs w:val="18"/>
          <w:highlight w:val="black"/>
          <w:lang w:val="en-GB"/>
        </w:rPr>
        <w:t xml:space="preserve"> MAY 2025 </w:t>
      </w:r>
      <w:r w:rsidRPr="00EC6D8F">
        <w:rPr>
          <w:rFonts w:asciiTheme="minorHAnsi" w:hAnsiTheme="minorHAnsi" w:cstheme="minorHAnsi"/>
          <w:b/>
          <w:noProof/>
          <w:color w:val="FFFFFF" w:themeColor="background1"/>
          <w:sz w:val="18"/>
          <w:szCs w:val="18"/>
          <w:highlight w:val="black"/>
          <w:lang w:val="en-GB"/>
        </w:rPr>
        <w:t>AND SAMPLE</w:t>
      </w:r>
      <w:r w:rsidR="00617892">
        <w:rPr>
          <w:rFonts w:asciiTheme="minorHAnsi" w:hAnsiTheme="minorHAnsi" w:cstheme="minorHAnsi"/>
          <w:b/>
          <w:noProof/>
          <w:color w:val="FFFFFF" w:themeColor="background1"/>
          <w:sz w:val="18"/>
          <w:szCs w:val="18"/>
          <w:highlight w:val="black"/>
          <w:lang w:val="en-GB"/>
        </w:rPr>
        <w:t>S</w:t>
      </w:r>
      <w:r w:rsidRPr="00EC6D8F">
        <w:rPr>
          <w:rFonts w:asciiTheme="minorHAnsi" w:hAnsiTheme="minorHAnsi" w:cstheme="minorHAnsi"/>
          <w:b/>
          <w:noProof/>
          <w:color w:val="FFFFFF" w:themeColor="background1"/>
          <w:sz w:val="18"/>
          <w:szCs w:val="18"/>
          <w:highlight w:val="black"/>
          <w:lang w:val="en-GB"/>
        </w:rPr>
        <w:t xml:space="preserve"> RECEPTION DATE IS: </w:t>
      </w:r>
      <w:r w:rsidR="003C186F">
        <w:rPr>
          <w:rFonts w:asciiTheme="minorHAnsi" w:hAnsiTheme="minorHAnsi" w:cstheme="minorHAnsi"/>
          <w:b/>
          <w:noProof/>
          <w:color w:val="FFFFFF" w:themeColor="background1"/>
          <w:sz w:val="18"/>
          <w:szCs w:val="18"/>
          <w:highlight w:val="black"/>
          <w:lang w:val="en-GB"/>
        </w:rPr>
        <w:t>22</w:t>
      </w:r>
      <w:r w:rsidR="003C186F">
        <w:rPr>
          <w:rFonts w:asciiTheme="minorHAnsi" w:hAnsiTheme="minorHAnsi" w:cstheme="minorHAnsi"/>
          <w:b/>
          <w:noProof/>
          <w:color w:val="FFFFFF" w:themeColor="background1"/>
          <w:sz w:val="18"/>
          <w:szCs w:val="18"/>
          <w:highlight w:val="black"/>
          <w:vertAlign w:val="superscript"/>
          <w:lang w:val="en-GB"/>
        </w:rPr>
        <w:t>ND</w:t>
      </w:r>
      <w:r w:rsidR="000B1001" w:rsidRPr="00EC6D8F">
        <w:rPr>
          <w:rFonts w:asciiTheme="minorHAnsi" w:hAnsiTheme="minorHAnsi" w:cstheme="minorHAnsi"/>
          <w:b/>
          <w:noProof/>
          <w:color w:val="FFFFFF" w:themeColor="background1"/>
          <w:sz w:val="18"/>
          <w:szCs w:val="18"/>
          <w:highlight w:val="black"/>
          <w:lang w:val="en-GB"/>
        </w:rPr>
        <w:t xml:space="preserve"> </w:t>
      </w:r>
      <w:r w:rsidR="00BD5B4A" w:rsidRPr="00EC6D8F">
        <w:rPr>
          <w:rFonts w:asciiTheme="minorHAnsi" w:hAnsiTheme="minorHAnsi" w:cstheme="minorHAnsi"/>
          <w:b/>
          <w:noProof/>
          <w:color w:val="FFFFFF" w:themeColor="background1"/>
          <w:sz w:val="18"/>
          <w:szCs w:val="18"/>
          <w:highlight w:val="black"/>
          <w:lang w:val="en-GB"/>
        </w:rPr>
        <w:t>MA</w:t>
      </w:r>
      <w:r w:rsidR="00617892">
        <w:rPr>
          <w:rFonts w:asciiTheme="minorHAnsi" w:hAnsiTheme="minorHAnsi" w:cstheme="minorHAnsi"/>
          <w:b/>
          <w:noProof/>
          <w:color w:val="FFFFFF" w:themeColor="background1"/>
          <w:sz w:val="18"/>
          <w:szCs w:val="18"/>
          <w:highlight w:val="black"/>
          <w:lang w:val="en-GB"/>
        </w:rPr>
        <w:t>Y</w:t>
      </w:r>
      <w:r w:rsidR="00BD5B4A" w:rsidRPr="00EC6D8F">
        <w:rPr>
          <w:rFonts w:asciiTheme="minorHAnsi" w:hAnsiTheme="minorHAnsi" w:cstheme="minorHAnsi"/>
          <w:b/>
          <w:noProof/>
          <w:color w:val="FFFFFF" w:themeColor="background1"/>
          <w:sz w:val="18"/>
          <w:szCs w:val="18"/>
          <w:highlight w:val="black"/>
          <w:lang w:val="en-GB"/>
        </w:rPr>
        <w:t xml:space="preserve"> 202</w:t>
      </w:r>
      <w:r w:rsidR="00617892">
        <w:rPr>
          <w:rFonts w:asciiTheme="minorHAnsi" w:hAnsiTheme="minorHAnsi" w:cstheme="minorHAnsi"/>
          <w:b/>
          <w:noProof/>
          <w:color w:val="FFFFFF" w:themeColor="background1"/>
          <w:sz w:val="18"/>
          <w:szCs w:val="18"/>
          <w:highlight w:val="black"/>
          <w:lang w:val="en-GB"/>
        </w:rPr>
        <w:t>5</w:t>
      </w:r>
    </w:p>
    <w:sectPr w:rsidR="005B4EB0" w:rsidRPr="00EC6D8F" w:rsidSect="004E0230">
      <w:headerReference w:type="default" r:id="rId12"/>
      <w:footerReference w:type="default" r:id="rId13"/>
      <w:pgSz w:w="11900" w:h="16840"/>
      <w:pgMar w:top="2127" w:right="1127" w:bottom="1702" w:left="1276" w:header="284"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5A44E" w14:textId="77777777" w:rsidR="006B112D" w:rsidRDefault="004A284E">
      <w:r>
        <w:separator/>
      </w:r>
    </w:p>
  </w:endnote>
  <w:endnote w:type="continuationSeparator" w:id="0">
    <w:p w14:paraId="2D7135C3" w14:textId="77777777" w:rsidR="006B112D" w:rsidRDefault="004A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Condensed">
    <w:altName w:val="Calibri"/>
    <w:charset w:val="00"/>
    <w:family w:val="auto"/>
    <w:pitch w:val="variable"/>
    <w:sig w:usb0="20000007" w:usb1="00000000" w:usb2="00000000" w:usb3="00000000" w:csb0="00000193" w:csb1="00000000"/>
  </w:font>
  <w:font w:name="Barlow Condensed ExtraBold">
    <w:altName w:val="Calibri"/>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3639" w14:textId="77777777" w:rsidR="00BF32C7" w:rsidRPr="00CB0397" w:rsidRDefault="00BF32C7">
    <w:pPr>
      <w:pStyle w:val="Piedepgina"/>
      <w:jc w:val="center"/>
    </w:pPr>
    <w:r w:rsidRPr="00CB0397">
      <w:rPr>
        <w:rFonts w:asciiTheme="minorHAnsi" w:hAnsiTheme="minorHAnsi" w:cstheme="minorHAnsi"/>
      </w:rPr>
      <w:fldChar w:fldCharType="begin"/>
    </w:r>
    <w:r w:rsidRPr="00CB0397">
      <w:rPr>
        <w:rFonts w:asciiTheme="minorHAnsi" w:hAnsiTheme="minorHAnsi" w:cstheme="minorHAnsi"/>
      </w:rPr>
      <w:instrText>PAGE   \* MERGEFORMAT</w:instrText>
    </w:r>
    <w:r w:rsidRPr="00CB0397">
      <w:rPr>
        <w:rFonts w:asciiTheme="minorHAnsi" w:hAnsiTheme="minorHAnsi" w:cstheme="minorHAnsi"/>
      </w:rPr>
      <w:fldChar w:fldCharType="separate"/>
    </w:r>
    <w:r w:rsidRPr="00CB0397">
      <w:rPr>
        <w:rFonts w:asciiTheme="minorHAnsi" w:hAnsiTheme="minorHAnsi" w:cstheme="minorHAnsi"/>
      </w:rPr>
      <w:t>2</w:t>
    </w:r>
    <w:r w:rsidRPr="00CB0397">
      <w:rPr>
        <w:rFonts w:asciiTheme="minorHAnsi" w:hAnsiTheme="minorHAnsi" w:cstheme="minorHAnsi"/>
      </w:rPr>
      <w:fldChar w:fldCharType="end"/>
    </w:r>
  </w:p>
  <w:p w14:paraId="4E56DEBB" w14:textId="77777777" w:rsidR="00BF32C7" w:rsidRDefault="00EC6D8F" w:rsidP="00FE5CBF">
    <w:pPr>
      <w:pStyle w:val="Piedepgina"/>
      <w:ind w:right="360"/>
    </w:pPr>
    <w:r>
      <w:rPr>
        <w:noProof/>
      </w:rPr>
      <mc:AlternateContent>
        <mc:Choice Requires="wpg">
          <w:drawing>
            <wp:anchor distT="0" distB="0" distL="114300" distR="114300" simplePos="0" relativeHeight="251659264" behindDoc="0" locked="0" layoutInCell="1" allowOverlap="1" wp14:anchorId="19AD8E5E" wp14:editId="323B6CE3">
              <wp:simplePos x="0" y="0"/>
              <wp:positionH relativeFrom="margin">
                <wp:posOffset>-219710</wp:posOffset>
              </wp:positionH>
              <wp:positionV relativeFrom="paragraph">
                <wp:posOffset>238125</wp:posOffset>
              </wp:positionV>
              <wp:extent cx="6363335" cy="801370"/>
              <wp:effectExtent l="0" t="0" r="0" b="0"/>
              <wp:wrapTopAndBottom/>
              <wp:docPr id="12" name="Grupo 12"/>
              <wp:cNvGraphicFramePr/>
              <a:graphic xmlns:a="http://schemas.openxmlformats.org/drawingml/2006/main">
                <a:graphicData uri="http://schemas.microsoft.com/office/word/2010/wordprocessingGroup">
                  <wpg:wgp>
                    <wpg:cNvGrpSpPr/>
                    <wpg:grpSpPr>
                      <a:xfrm>
                        <a:off x="0" y="0"/>
                        <a:ext cx="6363335" cy="801370"/>
                        <a:chOff x="-275374" y="-6317"/>
                        <a:chExt cx="6368077" cy="802369"/>
                      </a:xfrm>
                    </wpg:grpSpPr>
                    <pic:pic xmlns:pic="http://schemas.openxmlformats.org/drawingml/2006/picture">
                      <pic:nvPicPr>
                        <pic:cNvPr id="13" name="Imagen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469339" y="172758"/>
                          <a:ext cx="1623364" cy="428017"/>
                        </a:xfrm>
                        <a:prstGeom prst="rect">
                          <a:avLst/>
                        </a:prstGeom>
                        <a:noFill/>
                        <a:ln>
                          <a:noFill/>
                        </a:ln>
                      </pic:spPr>
                    </pic:pic>
                    <pic:pic xmlns:pic="http://schemas.openxmlformats.org/drawingml/2006/picture">
                      <pic:nvPicPr>
                        <pic:cNvPr id="14" name="Imagen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37987" y="-6317"/>
                          <a:ext cx="837433" cy="802369"/>
                        </a:xfrm>
                        <a:prstGeom prst="rect">
                          <a:avLst/>
                        </a:prstGeom>
                        <a:noFill/>
                        <a:ln>
                          <a:noFill/>
                        </a:ln>
                      </pic:spPr>
                    </pic:pic>
                    <pic:pic xmlns:pic="http://schemas.openxmlformats.org/drawingml/2006/picture">
                      <pic:nvPicPr>
                        <pic:cNvPr id="15" name="Imagen 1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75374" y="108474"/>
                          <a:ext cx="2118551" cy="61746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92C108A" id="Grupo 12" o:spid="_x0000_s1026" style="position:absolute;margin-left:-17.3pt;margin-top:18.75pt;width:501.05pt;height:63.1pt;z-index:251659264;mso-position-horizontal-relative:margin" coordorigin="-2753,-63" coordsize="63680,80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27" type="#_x0000_t75" style="position:absolute;left:44693;top:1727;width:16234;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">
                <v:imagedata r:id="rId4" o:title=""/>
              </v:shape>
              <v:shape id="Imagen 14" o:spid="_x0000_s1028" type="#_x0000_t75" style="position:absolute;left:25379;top:-63;width:8375;height:8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">
                <v:imagedata r:id="rId5" o:title=""/>
              </v:shape>
              <v:shape id="Imagen 15" o:spid="_x0000_s1029" type="#_x0000_t75" style="position:absolute;left:-2753;top:1084;width:21184;height:6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">
                <v:imagedata r:id="rId6" o:title=""/>
              </v:shape>
              <w10:wrap type="topAndBottom" anchorx="margin"/>
            </v:group>
          </w:pict>
        </mc:Fallback>
      </mc:AlternateContent>
    </w:r>
  </w:p>
  <w:p w14:paraId="75AB8459" w14:textId="77777777" w:rsidR="005B4EB0" w:rsidRPr="00BF32C7" w:rsidRDefault="005B4EB0" w:rsidP="00BF32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23D2" w14:textId="77777777" w:rsidR="006B112D" w:rsidRDefault="004A284E">
      <w:r>
        <w:separator/>
      </w:r>
    </w:p>
  </w:footnote>
  <w:footnote w:type="continuationSeparator" w:id="0">
    <w:p w14:paraId="2B773C81" w14:textId="77777777" w:rsidR="006B112D" w:rsidRDefault="004A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19AE3" w14:textId="77777777" w:rsidR="00BF32C7" w:rsidRDefault="00392738" w:rsidP="00BF32C7">
    <w:pPr>
      <w:pStyle w:val="Encabezado"/>
      <w:jc w:val="center"/>
    </w:pPr>
    <w:r w:rsidRPr="008765DF">
      <w:rPr>
        <w:noProof/>
      </w:rPr>
      <w:drawing>
        <wp:anchor distT="0" distB="0" distL="114300" distR="114300" simplePos="0" relativeHeight="251661312" behindDoc="0" locked="0" layoutInCell="1" allowOverlap="1" wp14:anchorId="6E94747C" wp14:editId="50459D3A">
          <wp:simplePos x="0" y="0"/>
          <wp:positionH relativeFrom="margin">
            <wp:align>center</wp:align>
          </wp:positionH>
          <wp:positionV relativeFrom="paragraph">
            <wp:posOffset>18415</wp:posOffset>
          </wp:positionV>
          <wp:extent cx="1409700" cy="95371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537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708"/>
    <w:multiLevelType w:val="multilevel"/>
    <w:tmpl w:val="5AB64EB2"/>
    <w:lvl w:ilvl="0">
      <w:start w:val="2"/>
      <w:numFmt w:val="decimal"/>
      <w:lvlText w:val="%1"/>
      <w:lvlJc w:val="left"/>
      <w:pPr>
        <w:ind w:left="2144" w:hanging="615"/>
      </w:pPr>
      <w:rPr>
        <w:rFonts w:hint="default"/>
        <w:lang w:val="en-US" w:eastAsia="en-US" w:bidi="ar-SA"/>
      </w:rPr>
    </w:lvl>
    <w:lvl w:ilvl="1">
      <w:start w:val="1"/>
      <w:numFmt w:val="decimal"/>
      <w:lvlText w:val="%1.%2"/>
      <w:lvlJc w:val="left"/>
      <w:pPr>
        <w:ind w:left="2144" w:hanging="615"/>
      </w:pPr>
      <w:rPr>
        <w:rFonts w:hint="default"/>
        <w:lang w:val="en-US" w:eastAsia="en-US" w:bidi="ar-SA"/>
      </w:rPr>
    </w:lvl>
    <w:lvl w:ilvl="2">
      <w:start w:val="1"/>
      <w:numFmt w:val="decimal"/>
      <w:lvlText w:val="%1.%2.%3."/>
      <w:lvlJc w:val="left"/>
      <w:pPr>
        <w:ind w:left="2144" w:hanging="615"/>
      </w:pPr>
      <w:rPr>
        <w:rFonts w:asciiTheme="minorHAnsi" w:eastAsia="Arial MT" w:hAnsiTheme="minorHAnsi" w:cstheme="minorHAnsi" w:hint="default"/>
        <w:spacing w:val="-3"/>
        <w:w w:val="100"/>
        <w:sz w:val="22"/>
        <w:szCs w:val="22"/>
        <w:lang w:val="en-US" w:eastAsia="en-US" w:bidi="ar-SA"/>
      </w:rPr>
    </w:lvl>
    <w:lvl w:ilvl="3">
      <w:numFmt w:val="bullet"/>
      <w:lvlText w:val="•"/>
      <w:lvlJc w:val="left"/>
      <w:pPr>
        <w:ind w:left="4540" w:hanging="615"/>
      </w:pPr>
      <w:rPr>
        <w:rFonts w:hint="default"/>
        <w:lang w:val="en-US" w:eastAsia="en-US" w:bidi="ar-SA"/>
      </w:rPr>
    </w:lvl>
    <w:lvl w:ilvl="4">
      <w:numFmt w:val="bullet"/>
      <w:lvlText w:val="•"/>
      <w:lvlJc w:val="left"/>
      <w:pPr>
        <w:ind w:left="5340" w:hanging="615"/>
      </w:pPr>
      <w:rPr>
        <w:rFonts w:hint="default"/>
        <w:lang w:val="en-US" w:eastAsia="en-US" w:bidi="ar-SA"/>
      </w:rPr>
    </w:lvl>
    <w:lvl w:ilvl="5">
      <w:numFmt w:val="bullet"/>
      <w:lvlText w:val="•"/>
      <w:lvlJc w:val="left"/>
      <w:pPr>
        <w:ind w:left="6140" w:hanging="615"/>
      </w:pPr>
      <w:rPr>
        <w:rFonts w:hint="default"/>
        <w:lang w:val="en-US" w:eastAsia="en-US" w:bidi="ar-SA"/>
      </w:rPr>
    </w:lvl>
    <w:lvl w:ilvl="6">
      <w:numFmt w:val="bullet"/>
      <w:lvlText w:val="•"/>
      <w:lvlJc w:val="left"/>
      <w:pPr>
        <w:ind w:left="6940" w:hanging="615"/>
      </w:pPr>
      <w:rPr>
        <w:rFonts w:hint="default"/>
        <w:lang w:val="en-US" w:eastAsia="en-US" w:bidi="ar-SA"/>
      </w:rPr>
    </w:lvl>
    <w:lvl w:ilvl="7">
      <w:numFmt w:val="bullet"/>
      <w:lvlText w:val="•"/>
      <w:lvlJc w:val="left"/>
      <w:pPr>
        <w:ind w:left="7740" w:hanging="615"/>
      </w:pPr>
      <w:rPr>
        <w:rFonts w:hint="default"/>
        <w:lang w:val="en-US" w:eastAsia="en-US" w:bidi="ar-SA"/>
      </w:rPr>
    </w:lvl>
    <w:lvl w:ilvl="8">
      <w:numFmt w:val="bullet"/>
      <w:lvlText w:val="•"/>
      <w:lvlJc w:val="left"/>
      <w:pPr>
        <w:ind w:left="8540" w:hanging="615"/>
      </w:pPr>
      <w:rPr>
        <w:rFonts w:hint="default"/>
        <w:lang w:val="en-US" w:eastAsia="en-US" w:bidi="ar-SA"/>
      </w:rPr>
    </w:lvl>
  </w:abstractNum>
  <w:abstractNum w:abstractNumId="1" w15:restartNumberingAfterBreak="0">
    <w:nsid w:val="10652519"/>
    <w:multiLevelType w:val="hybridMultilevel"/>
    <w:tmpl w:val="6130E7BC"/>
    <w:lvl w:ilvl="0" w:tplc="DE701CCC">
      <w:start w:val="1"/>
      <w:numFmt w:val="upperLetter"/>
      <w:lvlText w:val="%1)"/>
      <w:lvlJc w:val="left"/>
      <w:pPr>
        <w:ind w:left="1812" w:hanging="284"/>
      </w:pPr>
      <w:rPr>
        <w:rFonts w:asciiTheme="minorHAnsi" w:eastAsia="Arial MT" w:hAnsiTheme="minorHAnsi" w:cstheme="minorHAnsi" w:hint="default"/>
        <w:spacing w:val="-1"/>
        <w:w w:val="100"/>
        <w:sz w:val="22"/>
        <w:szCs w:val="22"/>
        <w:lang w:val="en-US" w:eastAsia="en-US" w:bidi="ar-SA"/>
      </w:rPr>
    </w:lvl>
    <w:lvl w:ilvl="1" w:tplc="DB20D7A8">
      <w:numFmt w:val="bullet"/>
      <w:lvlText w:val="•"/>
      <w:lvlJc w:val="left"/>
      <w:pPr>
        <w:ind w:left="2652" w:hanging="284"/>
      </w:pPr>
      <w:rPr>
        <w:rFonts w:hint="default"/>
        <w:lang w:val="en-US" w:eastAsia="en-US" w:bidi="ar-SA"/>
      </w:rPr>
    </w:lvl>
    <w:lvl w:ilvl="2" w:tplc="055867C2">
      <w:numFmt w:val="bullet"/>
      <w:lvlText w:val="•"/>
      <w:lvlJc w:val="left"/>
      <w:pPr>
        <w:ind w:left="3484" w:hanging="284"/>
      </w:pPr>
      <w:rPr>
        <w:rFonts w:hint="default"/>
        <w:lang w:val="en-US" w:eastAsia="en-US" w:bidi="ar-SA"/>
      </w:rPr>
    </w:lvl>
    <w:lvl w:ilvl="3" w:tplc="10F005B8">
      <w:numFmt w:val="bullet"/>
      <w:lvlText w:val="•"/>
      <w:lvlJc w:val="left"/>
      <w:pPr>
        <w:ind w:left="4316" w:hanging="284"/>
      </w:pPr>
      <w:rPr>
        <w:rFonts w:hint="default"/>
        <w:lang w:val="en-US" w:eastAsia="en-US" w:bidi="ar-SA"/>
      </w:rPr>
    </w:lvl>
    <w:lvl w:ilvl="4" w:tplc="BFD833E4">
      <w:numFmt w:val="bullet"/>
      <w:lvlText w:val="•"/>
      <w:lvlJc w:val="left"/>
      <w:pPr>
        <w:ind w:left="5148" w:hanging="284"/>
      </w:pPr>
      <w:rPr>
        <w:rFonts w:hint="default"/>
        <w:lang w:val="en-US" w:eastAsia="en-US" w:bidi="ar-SA"/>
      </w:rPr>
    </w:lvl>
    <w:lvl w:ilvl="5" w:tplc="31028B32">
      <w:numFmt w:val="bullet"/>
      <w:lvlText w:val="•"/>
      <w:lvlJc w:val="left"/>
      <w:pPr>
        <w:ind w:left="5980" w:hanging="284"/>
      </w:pPr>
      <w:rPr>
        <w:rFonts w:hint="default"/>
        <w:lang w:val="en-US" w:eastAsia="en-US" w:bidi="ar-SA"/>
      </w:rPr>
    </w:lvl>
    <w:lvl w:ilvl="6" w:tplc="8EB895F4">
      <w:numFmt w:val="bullet"/>
      <w:lvlText w:val="•"/>
      <w:lvlJc w:val="left"/>
      <w:pPr>
        <w:ind w:left="6812" w:hanging="284"/>
      </w:pPr>
      <w:rPr>
        <w:rFonts w:hint="default"/>
        <w:lang w:val="en-US" w:eastAsia="en-US" w:bidi="ar-SA"/>
      </w:rPr>
    </w:lvl>
    <w:lvl w:ilvl="7" w:tplc="5AC0FDD4">
      <w:numFmt w:val="bullet"/>
      <w:lvlText w:val="•"/>
      <w:lvlJc w:val="left"/>
      <w:pPr>
        <w:ind w:left="7644" w:hanging="284"/>
      </w:pPr>
      <w:rPr>
        <w:rFonts w:hint="default"/>
        <w:lang w:val="en-US" w:eastAsia="en-US" w:bidi="ar-SA"/>
      </w:rPr>
    </w:lvl>
    <w:lvl w:ilvl="8" w:tplc="6F186C6A">
      <w:numFmt w:val="bullet"/>
      <w:lvlText w:val="•"/>
      <w:lvlJc w:val="left"/>
      <w:pPr>
        <w:ind w:left="8476" w:hanging="284"/>
      </w:pPr>
      <w:rPr>
        <w:rFonts w:hint="default"/>
        <w:lang w:val="en-US" w:eastAsia="en-US" w:bidi="ar-SA"/>
      </w:rPr>
    </w:lvl>
  </w:abstractNum>
  <w:abstractNum w:abstractNumId="2" w15:restartNumberingAfterBreak="0">
    <w:nsid w:val="13B07375"/>
    <w:multiLevelType w:val="hybridMultilevel"/>
    <w:tmpl w:val="1E9E0C8A"/>
    <w:lvl w:ilvl="0" w:tplc="869A250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FFE1D25"/>
    <w:multiLevelType w:val="hybridMultilevel"/>
    <w:tmpl w:val="A594ADF4"/>
    <w:lvl w:ilvl="0" w:tplc="0F822A02">
      <w:start w:val="1"/>
      <w:numFmt w:val="upperLetter"/>
      <w:lvlText w:val="%1)"/>
      <w:lvlJc w:val="left"/>
      <w:pPr>
        <w:ind w:left="1875" w:hanging="346"/>
      </w:pPr>
      <w:rPr>
        <w:rFonts w:asciiTheme="minorHAnsi" w:eastAsia="Arial MT" w:hAnsiTheme="minorHAnsi" w:cstheme="minorHAnsi" w:hint="default"/>
        <w:spacing w:val="-1"/>
        <w:w w:val="100"/>
        <w:sz w:val="22"/>
        <w:szCs w:val="22"/>
        <w:lang w:val="en-US" w:eastAsia="en-US" w:bidi="ar-SA"/>
      </w:rPr>
    </w:lvl>
    <w:lvl w:ilvl="1" w:tplc="FBAC7B6C">
      <w:numFmt w:val="bullet"/>
      <w:lvlText w:val="•"/>
      <w:lvlJc w:val="left"/>
      <w:pPr>
        <w:ind w:left="2706" w:hanging="346"/>
      </w:pPr>
      <w:rPr>
        <w:rFonts w:hint="default"/>
        <w:lang w:val="en-US" w:eastAsia="en-US" w:bidi="ar-SA"/>
      </w:rPr>
    </w:lvl>
    <w:lvl w:ilvl="2" w:tplc="84120EC6">
      <w:numFmt w:val="bullet"/>
      <w:lvlText w:val="•"/>
      <w:lvlJc w:val="left"/>
      <w:pPr>
        <w:ind w:left="3532" w:hanging="346"/>
      </w:pPr>
      <w:rPr>
        <w:rFonts w:hint="default"/>
        <w:lang w:val="en-US" w:eastAsia="en-US" w:bidi="ar-SA"/>
      </w:rPr>
    </w:lvl>
    <w:lvl w:ilvl="3" w:tplc="0F0CC2CC">
      <w:numFmt w:val="bullet"/>
      <w:lvlText w:val="•"/>
      <w:lvlJc w:val="left"/>
      <w:pPr>
        <w:ind w:left="4358" w:hanging="346"/>
      </w:pPr>
      <w:rPr>
        <w:rFonts w:hint="default"/>
        <w:lang w:val="en-US" w:eastAsia="en-US" w:bidi="ar-SA"/>
      </w:rPr>
    </w:lvl>
    <w:lvl w:ilvl="4" w:tplc="82B848AE">
      <w:numFmt w:val="bullet"/>
      <w:lvlText w:val="•"/>
      <w:lvlJc w:val="left"/>
      <w:pPr>
        <w:ind w:left="5184" w:hanging="346"/>
      </w:pPr>
      <w:rPr>
        <w:rFonts w:hint="default"/>
        <w:lang w:val="en-US" w:eastAsia="en-US" w:bidi="ar-SA"/>
      </w:rPr>
    </w:lvl>
    <w:lvl w:ilvl="5" w:tplc="BE16C3AA">
      <w:numFmt w:val="bullet"/>
      <w:lvlText w:val="•"/>
      <w:lvlJc w:val="left"/>
      <w:pPr>
        <w:ind w:left="6010" w:hanging="346"/>
      </w:pPr>
      <w:rPr>
        <w:rFonts w:hint="default"/>
        <w:lang w:val="en-US" w:eastAsia="en-US" w:bidi="ar-SA"/>
      </w:rPr>
    </w:lvl>
    <w:lvl w:ilvl="6" w:tplc="E05CE68C">
      <w:numFmt w:val="bullet"/>
      <w:lvlText w:val="•"/>
      <w:lvlJc w:val="left"/>
      <w:pPr>
        <w:ind w:left="6836" w:hanging="346"/>
      </w:pPr>
      <w:rPr>
        <w:rFonts w:hint="default"/>
        <w:lang w:val="en-US" w:eastAsia="en-US" w:bidi="ar-SA"/>
      </w:rPr>
    </w:lvl>
    <w:lvl w:ilvl="7" w:tplc="37A2CFEC">
      <w:numFmt w:val="bullet"/>
      <w:lvlText w:val="•"/>
      <w:lvlJc w:val="left"/>
      <w:pPr>
        <w:ind w:left="7662" w:hanging="346"/>
      </w:pPr>
      <w:rPr>
        <w:rFonts w:hint="default"/>
        <w:lang w:val="en-US" w:eastAsia="en-US" w:bidi="ar-SA"/>
      </w:rPr>
    </w:lvl>
    <w:lvl w:ilvl="8" w:tplc="330CAD9C">
      <w:numFmt w:val="bullet"/>
      <w:lvlText w:val="•"/>
      <w:lvlJc w:val="left"/>
      <w:pPr>
        <w:ind w:left="8488" w:hanging="346"/>
      </w:pPr>
      <w:rPr>
        <w:rFonts w:hint="default"/>
        <w:lang w:val="en-US" w:eastAsia="en-US" w:bidi="ar-SA"/>
      </w:rPr>
    </w:lvl>
  </w:abstractNum>
  <w:abstractNum w:abstractNumId="4" w15:restartNumberingAfterBreak="0">
    <w:nsid w:val="242268E4"/>
    <w:multiLevelType w:val="multilevel"/>
    <w:tmpl w:val="2988D26E"/>
    <w:lvl w:ilvl="0">
      <w:start w:val="6"/>
      <w:numFmt w:val="decimal"/>
      <w:lvlText w:val="%1"/>
      <w:lvlJc w:val="left"/>
      <w:pPr>
        <w:ind w:left="2144" w:hanging="615"/>
      </w:pPr>
      <w:rPr>
        <w:rFonts w:hint="default"/>
        <w:lang w:val="en-US" w:eastAsia="en-US" w:bidi="ar-SA"/>
      </w:rPr>
    </w:lvl>
    <w:lvl w:ilvl="1">
      <w:start w:val="2"/>
      <w:numFmt w:val="decimal"/>
      <w:lvlText w:val="%1.%2"/>
      <w:lvlJc w:val="left"/>
      <w:pPr>
        <w:ind w:left="2144" w:hanging="615"/>
      </w:pPr>
      <w:rPr>
        <w:rFonts w:hint="default"/>
        <w:lang w:val="en-US" w:eastAsia="en-US" w:bidi="ar-SA"/>
      </w:rPr>
    </w:lvl>
    <w:lvl w:ilvl="2">
      <w:start w:val="1"/>
      <w:numFmt w:val="decimal"/>
      <w:lvlText w:val="%1.%2.%3."/>
      <w:lvlJc w:val="left"/>
      <w:pPr>
        <w:ind w:left="2144" w:hanging="615"/>
      </w:pPr>
      <w:rPr>
        <w:rFonts w:asciiTheme="minorHAnsi" w:eastAsia="Arial MT" w:hAnsiTheme="minorHAnsi" w:cstheme="minorHAnsi" w:hint="default"/>
        <w:spacing w:val="-3"/>
        <w:w w:val="100"/>
        <w:sz w:val="22"/>
        <w:szCs w:val="22"/>
        <w:lang w:val="en-US" w:eastAsia="en-US" w:bidi="ar-SA"/>
      </w:rPr>
    </w:lvl>
    <w:lvl w:ilvl="3">
      <w:numFmt w:val="bullet"/>
      <w:lvlText w:val="•"/>
      <w:lvlJc w:val="left"/>
      <w:pPr>
        <w:ind w:left="4540" w:hanging="615"/>
      </w:pPr>
      <w:rPr>
        <w:rFonts w:hint="default"/>
        <w:lang w:val="en-US" w:eastAsia="en-US" w:bidi="ar-SA"/>
      </w:rPr>
    </w:lvl>
    <w:lvl w:ilvl="4">
      <w:numFmt w:val="bullet"/>
      <w:lvlText w:val="•"/>
      <w:lvlJc w:val="left"/>
      <w:pPr>
        <w:ind w:left="5340" w:hanging="615"/>
      </w:pPr>
      <w:rPr>
        <w:rFonts w:hint="default"/>
        <w:lang w:val="en-US" w:eastAsia="en-US" w:bidi="ar-SA"/>
      </w:rPr>
    </w:lvl>
    <w:lvl w:ilvl="5">
      <w:numFmt w:val="bullet"/>
      <w:lvlText w:val="•"/>
      <w:lvlJc w:val="left"/>
      <w:pPr>
        <w:ind w:left="6140" w:hanging="615"/>
      </w:pPr>
      <w:rPr>
        <w:rFonts w:hint="default"/>
        <w:lang w:val="en-US" w:eastAsia="en-US" w:bidi="ar-SA"/>
      </w:rPr>
    </w:lvl>
    <w:lvl w:ilvl="6">
      <w:numFmt w:val="bullet"/>
      <w:lvlText w:val="•"/>
      <w:lvlJc w:val="left"/>
      <w:pPr>
        <w:ind w:left="6940" w:hanging="615"/>
      </w:pPr>
      <w:rPr>
        <w:rFonts w:hint="default"/>
        <w:lang w:val="en-US" w:eastAsia="en-US" w:bidi="ar-SA"/>
      </w:rPr>
    </w:lvl>
    <w:lvl w:ilvl="7">
      <w:numFmt w:val="bullet"/>
      <w:lvlText w:val="•"/>
      <w:lvlJc w:val="left"/>
      <w:pPr>
        <w:ind w:left="7740" w:hanging="615"/>
      </w:pPr>
      <w:rPr>
        <w:rFonts w:hint="default"/>
        <w:lang w:val="en-US" w:eastAsia="en-US" w:bidi="ar-SA"/>
      </w:rPr>
    </w:lvl>
    <w:lvl w:ilvl="8">
      <w:numFmt w:val="bullet"/>
      <w:lvlText w:val="•"/>
      <w:lvlJc w:val="left"/>
      <w:pPr>
        <w:ind w:left="8540" w:hanging="615"/>
      </w:pPr>
      <w:rPr>
        <w:rFonts w:hint="default"/>
        <w:lang w:val="en-US" w:eastAsia="en-US" w:bidi="ar-SA"/>
      </w:rPr>
    </w:lvl>
  </w:abstractNum>
  <w:abstractNum w:abstractNumId="5" w15:restartNumberingAfterBreak="0">
    <w:nsid w:val="273C5847"/>
    <w:multiLevelType w:val="hybridMultilevel"/>
    <w:tmpl w:val="1E9E0C8A"/>
    <w:lvl w:ilvl="0" w:tplc="869A250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2F4776AD"/>
    <w:multiLevelType w:val="hybridMultilevel"/>
    <w:tmpl w:val="C3984A24"/>
    <w:lvl w:ilvl="0" w:tplc="CA98E668">
      <w:start w:val="1"/>
      <w:numFmt w:val="upperLetter"/>
      <w:lvlText w:val="%1)"/>
      <w:lvlJc w:val="left"/>
      <w:pPr>
        <w:ind w:left="1812" w:hanging="284"/>
      </w:pPr>
      <w:rPr>
        <w:rFonts w:asciiTheme="minorHAnsi" w:eastAsia="Arial MT" w:hAnsiTheme="minorHAnsi" w:cstheme="minorHAnsi" w:hint="default"/>
        <w:spacing w:val="-1"/>
        <w:w w:val="100"/>
        <w:sz w:val="22"/>
        <w:szCs w:val="22"/>
        <w:lang w:val="en-US" w:eastAsia="en-US" w:bidi="ar-SA"/>
      </w:rPr>
    </w:lvl>
    <w:lvl w:ilvl="1" w:tplc="442EFC82">
      <w:numFmt w:val="bullet"/>
      <w:lvlText w:val="•"/>
      <w:lvlJc w:val="left"/>
      <w:pPr>
        <w:ind w:left="2652" w:hanging="284"/>
      </w:pPr>
      <w:rPr>
        <w:rFonts w:hint="default"/>
        <w:lang w:val="en-US" w:eastAsia="en-US" w:bidi="ar-SA"/>
      </w:rPr>
    </w:lvl>
    <w:lvl w:ilvl="2" w:tplc="D51077E0">
      <w:numFmt w:val="bullet"/>
      <w:lvlText w:val="•"/>
      <w:lvlJc w:val="left"/>
      <w:pPr>
        <w:ind w:left="3484" w:hanging="284"/>
      </w:pPr>
      <w:rPr>
        <w:rFonts w:hint="default"/>
        <w:lang w:val="en-US" w:eastAsia="en-US" w:bidi="ar-SA"/>
      </w:rPr>
    </w:lvl>
    <w:lvl w:ilvl="3" w:tplc="4AA4FC28">
      <w:numFmt w:val="bullet"/>
      <w:lvlText w:val="•"/>
      <w:lvlJc w:val="left"/>
      <w:pPr>
        <w:ind w:left="4316" w:hanging="284"/>
      </w:pPr>
      <w:rPr>
        <w:rFonts w:hint="default"/>
        <w:lang w:val="en-US" w:eastAsia="en-US" w:bidi="ar-SA"/>
      </w:rPr>
    </w:lvl>
    <w:lvl w:ilvl="4" w:tplc="530EC9E6">
      <w:numFmt w:val="bullet"/>
      <w:lvlText w:val="•"/>
      <w:lvlJc w:val="left"/>
      <w:pPr>
        <w:ind w:left="5148" w:hanging="284"/>
      </w:pPr>
      <w:rPr>
        <w:rFonts w:hint="default"/>
        <w:lang w:val="en-US" w:eastAsia="en-US" w:bidi="ar-SA"/>
      </w:rPr>
    </w:lvl>
    <w:lvl w:ilvl="5" w:tplc="FF66AFD0">
      <w:numFmt w:val="bullet"/>
      <w:lvlText w:val="•"/>
      <w:lvlJc w:val="left"/>
      <w:pPr>
        <w:ind w:left="5980" w:hanging="284"/>
      </w:pPr>
      <w:rPr>
        <w:rFonts w:hint="default"/>
        <w:lang w:val="en-US" w:eastAsia="en-US" w:bidi="ar-SA"/>
      </w:rPr>
    </w:lvl>
    <w:lvl w:ilvl="6" w:tplc="6F58FAC2">
      <w:numFmt w:val="bullet"/>
      <w:lvlText w:val="•"/>
      <w:lvlJc w:val="left"/>
      <w:pPr>
        <w:ind w:left="6812" w:hanging="284"/>
      </w:pPr>
      <w:rPr>
        <w:rFonts w:hint="default"/>
        <w:lang w:val="en-US" w:eastAsia="en-US" w:bidi="ar-SA"/>
      </w:rPr>
    </w:lvl>
    <w:lvl w:ilvl="7" w:tplc="6D7C86FE">
      <w:numFmt w:val="bullet"/>
      <w:lvlText w:val="•"/>
      <w:lvlJc w:val="left"/>
      <w:pPr>
        <w:ind w:left="7644" w:hanging="284"/>
      </w:pPr>
      <w:rPr>
        <w:rFonts w:hint="default"/>
        <w:lang w:val="en-US" w:eastAsia="en-US" w:bidi="ar-SA"/>
      </w:rPr>
    </w:lvl>
    <w:lvl w:ilvl="8" w:tplc="1FE01972">
      <w:numFmt w:val="bullet"/>
      <w:lvlText w:val="•"/>
      <w:lvlJc w:val="left"/>
      <w:pPr>
        <w:ind w:left="8476" w:hanging="284"/>
      </w:pPr>
      <w:rPr>
        <w:rFonts w:hint="default"/>
        <w:lang w:val="en-US" w:eastAsia="en-US" w:bidi="ar-SA"/>
      </w:rPr>
    </w:lvl>
  </w:abstractNum>
  <w:abstractNum w:abstractNumId="7" w15:restartNumberingAfterBreak="0">
    <w:nsid w:val="39524C88"/>
    <w:multiLevelType w:val="hybridMultilevel"/>
    <w:tmpl w:val="1E9E0C8A"/>
    <w:lvl w:ilvl="0" w:tplc="869A250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3BC41438"/>
    <w:multiLevelType w:val="hybridMultilevel"/>
    <w:tmpl w:val="49EE81DC"/>
    <w:lvl w:ilvl="0" w:tplc="6592F018">
      <w:start w:val="1"/>
      <w:numFmt w:val="upperLetter"/>
      <w:lvlText w:val="%1)"/>
      <w:lvlJc w:val="left"/>
      <w:pPr>
        <w:ind w:left="1812" w:hanging="284"/>
      </w:pPr>
      <w:rPr>
        <w:rFonts w:asciiTheme="minorHAnsi" w:eastAsia="Arial MT" w:hAnsiTheme="minorHAnsi" w:cstheme="minorHAnsi" w:hint="default"/>
        <w:spacing w:val="-1"/>
        <w:w w:val="100"/>
        <w:sz w:val="22"/>
        <w:szCs w:val="22"/>
        <w:lang w:val="en-US" w:eastAsia="en-US" w:bidi="ar-SA"/>
      </w:rPr>
    </w:lvl>
    <w:lvl w:ilvl="1" w:tplc="63621A7C">
      <w:numFmt w:val="bullet"/>
      <w:lvlText w:val="•"/>
      <w:lvlJc w:val="left"/>
      <w:pPr>
        <w:ind w:left="2652" w:hanging="284"/>
      </w:pPr>
      <w:rPr>
        <w:rFonts w:hint="default"/>
        <w:lang w:val="en-US" w:eastAsia="en-US" w:bidi="ar-SA"/>
      </w:rPr>
    </w:lvl>
    <w:lvl w:ilvl="2" w:tplc="63589CF2">
      <w:numFmt w:val="bullet"/>
      <w:lvlText w:val="•"/>
      <w:lvlJc w:val="left"/>
      <w:pPr>
        <w:ind w:left="3484" w:hanging="284"/>
      </w:pPr>
      <w:rPr>
        <w:rFonts w:hint="default"/>
        <w:lang w:val="en-US" w:eastAsia="en-US" w:bidi="ar-SA"/>
      </w:rPr>
    </w:lvl>
    <w:lvl w:ilvl="3" w:tplc="58A2AD72">
      <w:numFmt w:val="bullet"/>
      <w:lvlText w:val="•"/>
      <w:lvlJc w:val="left"/>
      <w:pPr>
        <w:ind w:left="4316" w:hanging="284"/>
      </w:pPr>
      <w:rPr>
        <w:rFonts w:hint="default"/>
        <w:lang w:val="en-US" w:eastAsia="en-US" w:bidi="ar-SA"/>
      </w:rPr>
    </w:lvl>
    <w:lvl w:ilvl="4" w:tplc="83E66E76">
      <w:numFmt w:val="bullet"/>
      <w:lvlText w:val="•"/>
      <w:lvlJc w:val="left"/>
      <w:pPr>
        <w:ind w:left="5148" w:hanging="284"/>
      </w:pPr>
      <w:rPr>
        <w:rFonts w:hint="default"/>
        <w:lang w:val="en-US" w:eastAsia="en-US" w:bidi="ar-SA"/>
      </w:rPr>
    </w:lvl>
    <w:lvl w:ilvl="5" w:tplc="441C64E6">
      <w:numFmt w:val="bullet"/>
      <w:lvlText w:val="•"/>
      <w:lvlJc w:val="left"/>
      <w:pPr>
        <w:ind w:left="5980" w:hanging="284"/>
      </w:pPr>
      <w:rPr>
        <w:rFonts w:hint="default"/>
        <w:lang w:val="en-US" w:eastAsia="en-US" w:bidi="ar-SA"/>
      </w:rPr>
    </w:lvl>
    <w:lvl w:ilvl="6" w:tplc="3438C168">
      <w:numFmt w:val="bullet"/>
      <w:lvlText w:val="•"/>
      <w:lvlJc w:val="left"/>
      <w:pPr>
        <w:ind w:left="6812" w:hanging="284"/>
      </w:pPr>
      <w:rPr>
        <w:rFonts w:hint="default"/>
        <w:lang w:val="en-US" w:eastAsia="en-US" w:bidi="ar-SA"/>
      </w:rPr>
    </w:lvl>
    <w:lvl w:ilvl="7" w:tplc="4FAA9FD6">
      <w:numFmt w:val="bullet"/>
      <w:lvlText w:val="•"/>
      <w:lvlJc w:val="left"/>
      <w:pPr>
        <w:ind w:left="7644" w:hanging="284"/>
      </w:pPr>
      <w:rPr>
        <w:rFonts w:hint="default"/>
        <w:lang w:val="en-US" w:eastAsia="en-US" w:bidi="ar-SA"/>
      </w:rPr>
    </w:lvl>
    <w:lvl w:ilvl="8" w:tplc="3E605D20">
      <w:numFmt w:val="bullet"/>
      <w:lvlText w:val="•"/>
      <w:lvlJc w:val="left"/>
      <w:pPr>
        <w:ind w:left="8476" w:hanging="284"/>
      </w:pPr>
      <w:rPr>
        <w:rFonts w:hint="default"/>
        <w:lang w:val="en-US" w:eastAsia="en-US" w:bidi="ar-SA"/>
      </w:rPr>
    </w:lvl>
  </w:abstractNum>
  <w:abstractNum w:abstractNumId="9" w15:restartNumberingAfterBreak="0">
    <w:nsid w:val="47751F9F"/>
    <w:multiLevelType w:val="hybridMultilevel"/>
    <w:tmpl w:val="7B2AA1FA"/>
    <w:lvl w:ilvl="0" w:tplc="0C0A000B">
      <w:start w:val="1"/>
      <w:numFmt w:val="bullet"/>
      <w:lvlText w:val=""/>
      <w:lvlJc w:val="left"/>
      <w:pPr>
        <w:ind w:left="1967" w:hanging="360"/>
      </w:pPr>
      <w:rPr>
        <w:rFonts w:ascii="Wingdings" w:hAnsi="Wingdings" w:hint="default"/>
        <w:w w:val="97"/>
        <w:sz w:val="14"/>
        <w:szCs w:val="14"/>
        <w:lang w:val="en-US" w:eastAsia="en-US" w:bidi="ar-SA"/>
      </w:rPr>
    </w:lvl>
    <w:lvl w:ilvl="1" w:tplc="1068D878">
      <w:numFmt w:val="bullet"/>
      <w:lvlText w:val="&gt;"/>
      <w:lvlJc w:val="left"/>
      <w:pPr>
        <w:ind w:left="3047" w:hanging="360"/>
      </w:pPr>
      <w:rPr>
        <w:rFonts w:ascii="Arial MT" w:eastAsia="Arial MT" w:hAnsi="Arial MT" w:cs="Arial MT" w:hint="default"/>
        <w:w w:val="97"/>
        <w:sz w:val="14"/>
        <w:szCs w:val="14"/>
        <w:lang w:val="en-US" w:eastAsia="en-US" w:bidi="ar-SA"/>
      </w:rPr>
    </w:lvl>
    <w:lvl w:ilvl="2" w:tplc="16BECEF6">
      <w:numFmt w:val="bullet"/>
      <w:lvlText w:val="•"/>
      <w:lvlJc w:val="left"/>
      <w:pPr>
        <w:ind w:left="3881" w:hanging="360"/>
      </w:pPr>
      <w:rPr>
        <w:rFonts w:hint="default"/>
        <w:lang w:val="en-US" w:eastAsia="en-US" w:bidi="ar-SA"/>
      </w:rPr>
    </w:lvl>
    <w:lvl w:ilvl="3" w:tplc="2F3A3450">
      <w:numFmt w:val="bullet"/>
      <w:lvlText w:val="•"/>
      <w:lvlJc w:val="left"/>
      <w:pPr>
        <w:ind w:left="4717" w:hanging="360"/>
      </w:pPr>
      <w:rPr>
        <w:rFonts w:hint="default"/>
        <w:lang w:val="en-US" w:eastAsia="en-US" w:bidi="ar-SA"/>
      </w:rPr>
    </w:lvl>
    <w:lvl w:ilvl="4" w:tplc="3EE2C92A">
      <w:numFmt w:val="bullet"/>
      <w:lvlText w:val="•"/>
      <w:lvlJc w:val="left"/>
      <w:pPr>
        <w:ind w:left="5552" w:hanging="360"/>
      </w:pPr>
      <w:rPr>
        <w:rFonts w:hint="default"/>
        <w:lang w:val="en-US" w:eastAsia="en-US" w:bidi="ar-SA"/>
      </w:rPr>
    </w:lvl>
    <w:lvl w:ilvl="5" w:tplc="D0DC2F7C">
      <w:numFmt w:val="bullet"/>
      <w:lvlText w:val="•"/>
      <w:lvlJc w:val="left"/>
      <w:pPr>
        <w:ind w:left="6388" w:hanging="360"/>
      </w:pPr>
      <w:rPr>
        <w:rFonts w:hint="default"/>
        <w:lang w:val="en-US" w:eastAsia="en-US" w:bidi="ar-SA"/>
      </w:rPr>
    </w:lvl>
    <w:lvl w:ilvl="6" w:tplc="3216C688">
      <w:numFmt w:val="bullet"/>
      <w:lvlText w:val="•"/>
      <w:lvlJc w:val="left"/>
      <w:pPr>
        <w:ind w:left="7223" w:hanging="360"/>
      </w:pPr>
      <w:rPr>
        <w:rFonts w:hint="default"/>
        <w:lang w:val="en-US" w:eastAsia="en-US" w:bidi="ar-SA"/>
      </w:rPr>
    </w:lvl>
    <w:lvl w:ilvl="7" w:tplc="C2D4E584">
      <w:numFmt w:val="bullet"/>
      <w:lvlText w:val="•"/>
      <w:lvlJc w:val="left"/>
      <w:pPr>
        <w:ind w:left="8059" w:hanging="360"/>
      </w:pPr>
      <w:rPr>
        <w:rFonts w:hint="default"/>
        <w:lang w:val="en-US" w:eastAsia="en-US" w:bidi="ar-SA"/>
      </w:rPr>
    </w:lvl>
    <w:lvl w:ilvl="8" w:tplc="9850BF94">
      <w:numFmt w:val="bullet"/>
      <w:lvlText w:val="•"/>
      <w:lvlJc w:val="left"/>
      <w:pPr>
        <w:ind w:left="8894" w:hanging="360"/>
      </w:pPr>
      <w:rPr>
        <w:rFonts w:hint="default"/>
        <w:lang w:val="en-US" w:eastAsia="en-US" w:bidi="ar-SA"/>
      </w:rPr>
    </w:lvl>
  </w:abstractNum>
  <w:abstractNum w:abstractNumId="10" w15:restartNumberingAfterBreak="0">
    <w:nsid w:val="487D353C"/>
    <w:multiLevelType w:val="hybridMultilevel"/>
    <w:tmpl w:val="1E9E0C8A"/>
    <w:lvl w:ilvl="0" w:tplc="869A250A">
      <w:start w:val="1"/>
      <w:numFmt w:val="decimal"/>
      <w:lvlText w:val="%1.-"/>
      <w:lvlJc w:val="left"/>
      <w:pPr>
        <w:ind w:left="1181" w:hanging="360"/>
      </w:pPr>
      <w:rPr>
        <w:rFonts w:hint="default"/>
      </w:rPr>
    </w:lvl>
    <w:lvl w:ilvl="1" w:tplc="0C0A0019" w:tentative="1">
      <w:start w:val="1"/>
      <w:numFmt w:val="lowerLetter"/>
      <w:lvlText w:val="%2."/>
      <w:lvlJc w:val="left"/>
      <w:pPr>
        <w:ind w:left="1901" w:hanging="360"/>
      </w:pPr>
    </w:lvl>
    <w:lvl w:ilvl="2" w:tplc="0C0A001B" w:tentative="1">
      <w:start w:val="1"/>
      <w:numFmt w:val="lowerRoman"/>
      <w:lvlText w:val="%3."/>
      <w:lvlJc w:val="right"/>
      <w:pPr>
        <w:ind w:left="2621" w:hanging="180"/>
      </w:pPr>
    </w:lvl>
    <w:lvl w:ilvl="3" w:tplc="0C0A000F" w:tentative="1">
      <w:start w:val="1"/>
      <w:numFmt w:val="decimal"/>
      <w:lvlText w:val="%4."/>
      <w:lvlJc w:val="left"/>
      <w:pPr>
        <w:ind w:left="3341" w:hanging="360"/>
      </w:pPr>
    </w:lvl>
    <w:lvl w:ilvl="4" w:tplc="0C0A0019" w:tentative="1">
      <w:start w:val="1"/>
      <w:numFmt w:val="lowerLetter"/>
      <w:lvlText w:val="%5."/>
      <w:lvlJc w:val="left"/>
      <w:pPr>
        <w:ind w:left="4061" w:hanging="360"/>
      </w:pPr>
    </w:lvl>
    <w:lvl w:ilvl="5" w:tplc="0C0A001B" w:tentative="1">
      <w:start w:val="1"/>
      <w:numFmt w:val="lowerRoman"/>
      <w:lvlText w:val="%6."/>
      <w:lvlJc w:val="right"/>
      <w:pPr>
        <w:ind w:left="4781" w:hanging="180"/>
      </w:pPr>
    </w:lvl>
    <w:lvl w:ilvl="6" w:tplc="0C0A000F" w:tentative="1">
      <w:start w:val="1"/>
      <w:numFmt w:val="decimal"/>
      <w:lvlText w:val="%7."/>
      <w:lvlJc w:val="left"/>
      <w:pPr>
        <w:ind w:left="5501" w:hanging="360"/>
      </w:pPr>
    </w:lvl>
    <w:lvl w:ilvl="7" w:tplc="0C0A0019" w:tentative="1">
      <w:start w:val="1"/>
      <w:numFmt w:val="lowerLetter"/>
      <w:lvlText w:val="%8."/>
      <w:lvlJc w:val="left"/>
      <w:pPr>
        <w:ind w:left="6221" w:hanging="360"/>
      </w:pPr>
    </w:lvl>
    <w:lvl w:ilvl="8" w:tplc="0C0A001B" w:tentative="1">
      <w:start w:val="1"/>
      <w:numFmt w:val="lowerRoman"/>
      <w:lvlText w:val="%9."/>
      <w:lvlJc w:val="right"/>
      <w:pPr>
        <w:ind w:left="6941" w:hanging="180"/>
      </w:pPr>
    </w:lvl>
  </w:abstractNum>
  <w:abstractNum w:abstractNumId="11" w15:restartNumberingAfterBreak="0">
    <w:nsid w:val="50D82481"/>
    <w:multiLevelType w:val="hybridMultilevel"/>
    <w:tmpl w:val="4C5A6D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4BD2B31"/>
    <w:multiLevelType w:val="multilevel"/>
    <w:tmpl w:val="612E9F4C"/>
    <w:lvl w:ilvl="0">
      <w:start w:val="8"/>
      <w:numFmt w:val="decimal"/>
      <w:lvlText w:val="%1"/>
      <w:lvlJc w:val="left"/>
      <w:pPr>
        <w:ind w:left="1251" w:hanging="430"/>
      </w:pPr>
      <w:rPr>
        <w:rFonts w:hint="default"/>
        <w:lang w:val="en-US" w:eastAsia="en-US" w:bidi="ar-SA"/>
      </w:rPr>
    </w:lvl>
    <w:lvl w:ilvl="1">
      <w:start w:val="1"/>
      <w:numFmt w:val="decimal"/>
      <w:lvlText w:val="%1.%2."/>
      <w:lvlJc w:val="left"/>
      <w:pPr>
        <w:ind w:left="1251" w:hanging="430"/>
      </w:pPr>
      <w:rPr>
        <w:rFonts w:ascii="Arial MT" w:eastAsia="Arial MT" w:hAnsi="Arial MT" w:cs="Arial MT" w:hint="default"/>
        <w:spacing w:val="-1"/>
        <w:w w:val="100"/>
        <w:sz w:val="22"/>
        <w:szCs w:val="22"/>
        <w:lang w:val="en-US" w:eastAsia="en-US" w:bidi="ar-SA"/>
      </w:rPr>
    </w:lvl>
    <w:lvl w:ilvl="2">
      <w:start w:val="1"/>
      <w:numFmt w:val="decimal"/>
      <w:lvlText w:val="%1.%2.%3."/>
      <w:lvlJc w:val="left"/>
      <w:pPr>
        <w:ind w:left="2136" w:hanging="608"/>
      </w:pPr>
      <w:rPr>
        <w:rFonts w:asciiTheme="minorHAnsi" w:eastAsia="Arial MT" w:hAnsiTheme="minorHAnsi" w:cstheme="minorHAnsi" w:hint="default"/>
        <w:spacing w:val="-3"/>
        <w:w w:val="100"/>
        <w:sz w:val="22"/>
        <w:szCs w:val="22"/>
        <w:lang w:val="en-US" w:eastAsia="en-US" w:bidi="ar-SA"/>
      </w:rPr>
    </w:lvl>
    <w:lvl w:ilvl="3">
      <w:numFmt w:val="bullet"/>
      <w:lvlText w:val="•"/>
      <w:lvlJc w:val="left"/>
      <w:pPr>
        <w:ind w:left="3917" w:hanging="608"/>
      </w:pPr>
      <w:rPr>
        <w:rFonts w:hint="default"/>
        <w:lang w:val="en-US" w:eastAsia="en-US" w:bidi="ar-SA"/>
      </w:rPr>
    </w:lvl>
    <w:lvl w:ilvl="4">
      <w:numFmt w:val="bullet"/>
      <w:lvlText w:val="•"/>
      <w:lvlJc w:val="left"/>
      <w:pPr>
        <w:ind w:left="4806" w:hanging="608"/>
      </w:pPr>
      <w:rPr>
        <w:rFonts w:hint="default"/>
        <w:lang w:val="en-US" w:eastAsia="en-US" w:bidi="ar-SA"/>
      </w:rPr>
    </w:lvl>
    <w:lvl w:ilvl="5">
      <w:numFmt w:val="bullet"/>
      <w:lvlText w:val="•"/>
      <w:lvlJc w:val="left"/>
      <w:pPr>
        <w:ind w:left="5695" w:hanging="608"/>
      </w:pPr>
      <w:rPr>
        <w:rFonts w:hint="default"/>
        <w:lang w:val="en-US" w:eastAsia="en-US" w:bidi="ar-SA"/>
      </w:rPr>
    </w:lvl>
    <w:lvl w:ilvl="6">
      <w:numFmt w:val="bullet"/>
      <w:lvlText w:val="•"/>
      <w:lvlJc w:val="left"/>
      <w:pPr>
        <w:ind w:left="6584" w:hanging="608"/>
      </w:pPr>
      <w:rPr>
        <w:rFonts w:hint="default"/>
        <w:lang w:val="en-US" w:eastAsia="en-US" w:bidi="ar-SA"/>
      </w:rPr>
    </w:lvl>
    <w:lvl w:ilvl="7">
      <w:numFmt w:val="bullet"/>
      <w:lvlText w:val="•"/>
      <w:lvlJc w:val="left"/>
      <w:pPr>
        <w:ind w:left="7473" w:hanging="608"/>
      </w:pPr>
      <w:rPr>
        <w:rFonts w:hint="default"/>
        <w:lang w:val="en-US" w:eastAsia="en-US" w:bidi="ar-SA"/>
      </w:rPr>
    </w:lvl>
    <w:lvl w:ilvl="8">
      <w:numFmt w:val="bullet"/>
      <w:lvlText w:val="•"/>
      <w:lvlJc w:val="left"/>
      <w:pPr>
        <w:ind w:left="8362" w:hanging="608"/>
      </w:pPr>
      <w:rPr>
        <w:rFonts w:hint="default"/>
        <w:lang w:val="en-US" w:eastAsia="en-US" w:bidi="ar-SA"/>
      </w:rPr>
    </w:lvl>
  </w:abstractNum>
  <w:abstractNum w:abstractNumId="13" w15:restartNumberingAfterBreak="0">
    <w:nsid w:val="57800BB0"/>
    <w:multiLevelType w:val="multilevel"/>
    <w:tmpl w:val="5BCE4508"/>
    <w:lvl w:ilvl="0">
      <w:start w:val="5"/>
      <w:numFmt w:val="decimal"/>
      <w:lvlText w:val="%1"/>
      <w:lvlJc w:val="left"/>
      <w:pPr>
        <w:ind w:left="2144" w:hanging="615"/>
      </w:pPr>
      <w:rPr>
        <w:rFonts w:hint="default"/>
        <w:lang w:val="en-US" w:eastAsia="en-US" w:bidi="ar-SA"/>
      </w:rPr>
    </w:lvl>
    <w:lvl w:ilvl="1">
      <w:start w:val="1"/>
      <w:numFmt w:val="decimal"/>
      <w:lvlText w:val="%1.%2"/>
      <w:lvlJc w:val="left"/>
      <w:pPr>
        <w:ind w:left="2144" w:hanging="615"/>
      </w:pPr>
      <w:rPr>
        <w:rFonts w:hint="default"/>
        <w:lang w:val="en-US" w:eastAsia="en-US" w:bidi="ar-SA"/>
      </w:rPr>
    </w:lvl>
    <w:lvl w:ilvl="2">
      <w:start w:val="1"/>
      <w:numFmt w:val="decimal"/>
      <w:lvlText w:val="%1.%2.%3."/>
      <w:lvlJc w:val="left"/>
      <w:pPr>
        <w:ind w:left="2144" w:hanging="615"/>
      </w:pPr>
      <w:rPr>
        <w:rFonts w:ascii="Arial MT" w:eastAsia="Arial MT" w:hAnsi="Arial MT" w:cs="Arial MT" w:hint="default"/>
        <w:spacing w:val="-3"/>
        <w:w w:val="100"/>
        <w:sz w:val="22"/>
        <w:szCs w:val="22"/>
        <w:lang w:val="en-US" w:eastAsia="en-US" w:bidi="ar-SA"/>
      </w:rPr>
    </w:lvl>
    <w:lvl w:ilvl="3">
      <w:start w:val="1"/>
      <w:numFmt w:val="decimal"/>
      <w:lvlText w:val="%1.%2.%3.%4."/>
      <w:lvlJc w:val="left"/>
      <w:pPr>
        <w:ind w:left="3029" w:hanging="792"/>
      </w:pPr>
      <w:rPr>
        <w:rFonts w:asciiTheme="minorHAnsi" w:eastAsia="Arial MT" w:hAnsiTheme="minorHAnsi" w:cstheme="minorHAnsi" w:hint="default"/>
        <w:spacing w:val="-3"/>
        <w:w w:val="100"/>
        <w:sz w:val="22"/>
        <w:szCs w:val="22"/>
        <w:lang w:val="en-US" w:eastAsia="en-US" w:bidi="ar-SA"/>
      </w:rPr>
    </w:lvl>
    <w:lvl w:ilvl="4">
      <w:numFmt w:val="bullet"/>
      <w:lvlText w:val="•"/>
      <w:lvlJc w:val="left"/>
      <w:pPr>
        <w:ind w:left="5393" w:hanging="792"/>
      </w:pPr>
      <w:rPr>
        <w:rFonts w:hint="default"/>
        <w:lang w:val="en-US" w:eastAsia="en-US" w:bidi="ar-SA"/>
      </w:rPr>
    </w:lvl>
    <w:lvl w:ilvl="5">
      <w:numFmt w:val="bullet"/>
      <w:lvlText w:val="•"/>
      <w:lvlJc w:val="left"/>
      <w:pPr>
        <w:ind w:left="6184" w:hanging="792"/>
      </w:pPr>
      <w:rPr>
        <w:rFonts w:hint="default"/>
        <w:lang w:val="en-US" w:eastAsia="en-US" w:bidi="ar-SA"/>
      </w:rPr>
    </w:lvl>
    <w:lvl w:ilvl="6">
      <w:numFmt w:val="bullet"/>
      <w:lvlText w:val="•"/>
      <w:lvlJc w:val="left"/>
      <w:pPr>
        <w:ind w:left="6975" w:hanging="792"/>
      </w:pPr>
      <w:rPr>
        <w:rFonts w:hint="default"/>
        <w:lang w:val="en-US" w:eastAsia="en-US" w:bidi="ar-SA"/>
      </w:rPr>
    </w:lvl>
    <w:lvl w:ilvl="7">
      <w:numFmt w:val="bullet"/>
      <w:lvlText w:val="•"/>
      <w:lvlJc w:val="left"/>
      <w:pPr>
        <w:ind w:left="7766" w:hanging="792"/>
      </w:pPr>
      <w:rPr>
        <w:rFonts w:hint="default"/>
        <w:lang w:val="en-US" w:eastAsia="en-US" w:bidi="ar-SA"/>
      </w:rPr>
    </w:lvl>
    <w:lvl w:ilvl="8">
      <w:numFmt w:val="bullet"/>
      <w:lvlText w:val="•"/>
      <w:lvlJc w:val="left"/>
      <w:pPr>
        <w:ind w:left="8557" w:hanging="792"/>
      </w:pPr>
      <w:rPr>
        <w:rFonts w:hint="default"/>
        <w:lang w:val="en-US" w:eastAsia="en-US" w:bidi="ar-SA"/>
      </w:rPr>
    </w:lvl>
  </w:abstractNum>
  <w:abstractNum w:abstractNumId="14" w15:restartNumberingAfterBreak="0">
    <w:nsid w:val="58E21896"/>
    <w:multiLevelType w:val="multilevel"/>
    <w:tmpl w:val="4E84729C"/>
    <w:lvl w:ilvl="0">
      <w:start w:val="1"/>
      <w:numFmt w:val="decimal"/>
      <w:lvlText w:val="%1"/>
      <w:lvlJc w:val="left"/>
      <w:pPr>
        <w:ind w:left="2136" w:hanging="608"/>
      </w:pPr>
      <w:rPr>
        <w:rFonts w:hint="default"/>
        <w:lang w:val="en-US" w:eastAsia="en-US" w:bidi="ar-SA"/>
      </w:rPr>
    </w:lvl>
    <w:lvl w:ilvl="1">
      <w:start w:val="1"/>
      <w:numFmt w:val="decimal"/>
      <w:lvlText w:val="%1.%2"/>
      <w:lvlJc w:val="left"/>
      <w:pPr>
        <w:ind w:left="2136" w:hanging="608"/>
      </w:pPr>
      <w:rPr>
        <w:rFonts w:hint="default"/>
        <w:lang w:val="en-US" w:eastAsia="en-US" w:bidi="ar-SA"/>
      </w:rPr>
    </w:lvl>
    <w:lvl w:ilvl="2">
      <w:start w:val="1"/>
      <w:numFmt w:val="decimal"/>
      <w:lvlText w:val="%1.%2.%3."/>
      <w:lvlJc w:val="left"/>
      <w:pPr>
        <w:ind w:left="2136" w:hanging="608"/>
      </w:pPr>
      <w:rPr>
        <w:rFonts w:asciiTheme="minorHAnsi" w:eastAsia="Arial MT" w:hAnsiTheme="minorHAnsi" w:cstheme="minorHAnsi" w:hint="default"/>
        <w:spacing w:val="-3"/>
        <w:w w:val="100"/>
        <w:sz w:val="22"/>
        <w:szCs w:val="22"/>
        <w:lang w:val="en-US" w:eastAsia="en-US" w:bidi="ar-SA"/>
      </w:rPr>
    </w:lvl>
    <w:lvl w:ilvl="3">
      <w:numFmt w:val="bullet"/>
      <w:lvlText w:val="•"/>
      <w:lvlJc w:val="left"/>
      <w:pPr>
        <w:ind w:left="4540" w:hanging="608"/>
      </w:pPr>
      <w:rPr>
        <w:rFonts w:hint="default"/>
        <w:lang w:val="en-US" w:eastAsia="en-US" w:bidi="ar-SA"/>
      </w:rPr>
    </w:lvl>
    <w:lvl w:ilvl="4">
      <w:numFmt w:val="bullet"/>
      <w:lvlText w:val="•"/>
      <w:lvlJc w:val="left"/>
      <w:pPr>
        <w:ind w:left="5340" w:hanging="608"/>
      </w:pPr>
      <w:rPr>
        <w:rFonts w:hint="default"/>
        <w:lang w:val="en-US" w:eastAsia="en-US" w:bidi="ar-SA"/>
      </w:rPr>
    </w:lvl>
    <w:lvl w:ilvl="5">
      <w:numFmt w:val="bullet"/>
      <w:lvlText w:val="•"/>
      <w:lvlJc w:val="left"/>
      <w:pPr>
        <w:ind w:left="6140" w:hanging="608"/>
      </w:pPr>
      <w:rPr>
        <w:rFonts w:hint="default"/>
        <w:lang w:val="en-US" w:eastAsia="en-US" w:bidi="ar-SA"/>
      </w:rPr>
    </w:lvl>
    <w:lvl w:ilvl="6">
      <w:numFmt w:val="bullet"/>
      <w:lvlText w:val="•"/>
      <w:lvlJc w:val="left"/>
      <w:pPr>
        <w:ind w:left="6940" w:hanging="608"/>
      </w:pPr>
      <w:rPr>
        <w:rFonts w:hint="default"/>
        <w:lang w:val="en-US" w:eastAsia="en-US" w:bidi="ar-SA"/>
      </w:rPr>
    </w:lvl>
    <w:lvl w:ilvl="7">
      <w:numFmt w:val="bullet"/>
      <w:lvlText w:val="•"/>
      <w:lvlJc w:val="left"/>
      <w:pPr>
        <w:ind w:left="7740" w:hanging="608"/>
      </w:pPr>
      <w:rPr>
        <w:rFonts w:hint="default"/>
        <w:lang w:val="en-US" w:eastAsia="en-US" w:bidi="ar-SA"/>
      </w:rPr>
    </w:lvl>
    <w:lvl w:ilvl="8">
      <w:numFmt w:val="bullet"/>
      <w:lvlText w:val="•"/>
      <w:lvlJc w:val="left"/>
      <w:pPr>
        <w:ind w:left="8540" w:hanging="608"/>
      </w:pPr>
      <w:rPr>
        <w:rFonts w:hint="default"/>
        <w:lang w:val="en-US" w:eastAsia="en-US" w:bidi="ar-SA"/>
      </w:rPr>
    </w:lvl>
  </w:abstractNum>
  <w:abstractNum w:abstractNumId="15" w15:restartNumberingAfterBreak="0">
    <w:nsid w:val="5D4E4E7F"/>
    <w:multiLevelType w:val="multilevel"/>
    <w:tmpl w:val="D688C85C"/>
    <w:lvl w:ilvl="0">
      <w:start w:val="4"/>
      <w:numFmt w:val="decimal"/>
      <w:lvlText w:val="%1"/>
      <w:lvlJc w:val="left"/>
      <w:pPr>
        <w:ind w:left="2136" w:hanging="608"/>
      </w:pPr>
      <w:rPr>
        <w:rFonts w:hint="default"/>
        <w:lang w:val="en-US" w:eastAsia="en-US" w:bidi="ar-SA"/>
      </w:rPr>
    </w:lvl>
    <w:lvl w:ilvl="1">
      <w:start w:val="1"/>
      <w:numFmt w:val="decimal"/>
      <w:lvlText w:val="%1.%2"/>
      <w:lvlJc w:val="left"/>
      <w:pPr>
        <w:ind w:left="2136" w:hanging="608"/>
      </w:pPr>
      <w:rPr>
        <w:rFonts w:hint="default"/>
        <w:lang w:val="en-US" w:eastAsia="en-US" w:bidi="ar-SA"/>
      </w:rPr>
    </w:lvl>
    <w:lvl w:ilvl="2">
      <w:start w:val="1"/>
      <w:numFmt w:val="decimal"/>
      <w:lvlText w:val="%1.%2.%3."/>
      <w:lvlJc w:val="left"/>
      <w:pPr>
        <w:ind w:left="2136" w:hanging="608"/>
      </w:pPr>
      <w:rPr>
        <w:rFonts w:asciiTheme="minorHAnsi" w:eastAsia="Arial MT" w:hAnsiTheme="minorHAnsi" w:cstheme="minorHAnsi" w:hint="default"/>
        <w:spacing w:val="-3"/>
        <w:w w:val="100"/>
        <w:sz w:val="22"/>
        <w:szCs w:val="22"/>
        <w:lang w:val="en-US" w:eastAsia="en-US" w:bidi="ar-SA"/>
      </w:rPr>
    </w:lvl>
    <w:lvl w:ilvl="3">
      <w:numFmt w:val="bullet"/>
      <w:lvlText w:val="•"/>
      <w:lvlJc w:val="left"/>
      <w:pPr>
        <w:ind w:left="4540" w:hanging="608"/>
      </w:pPr>
      <w:rPr>
        <w:rFonts w:hint="default"/>
        <w:lang w:val="en-US" w:eastAsia="en-US" w:bidi="ar-SA"/>
      </w:rPr>
    </w:lvl>
    <w:lvl w:ilvl="4">
      <w:numFmt w:val="bullet"/>
      <w:lvlText w:val="•"/>
      <w:lvlJc w:val="left"/>
      <w:pPr>
        <w:ind w:left="5340" w:hanging="608"/>
      </w:pPr>
      <w:rPr>
        <w:rFonts w:hint="default"/>
        <w:lang w:val="en-US" w:eastAsia="en-US" w:bidi="ar-SA"/>
      </w:rPr>
    </w:lvl>
    <w:lvl w:ilvl="5">
      <w:numFmt w:val="bullet"/>
      <w:lvlText w:val="•"/>
      <w:lvlJc w:val="left"/>
      <w:pPr>
        <w:ind w:left="6140" w:hanging="608"/>
      </w:pPr>
      <w:rPr>
        <w:rFonts w:hint="default"/>
        <w:lang w:val="en-US" w:eastAsia="en-US" w:bidi="ar-SA"/>
      </w:rPr>
    </w:lvl>
    <w:lvl w:ilvl="6">
      <w:numFmt w:val="bullet"/>
      <w:lvlText w:val="•"/>
      <w:lvlJc w:val="left"/>
      <w:pPr>
        <w:ind w:left="6940" w:hanging="608"/>
      </w:pPr>
      <w:rPr>
        <w:rFonts w:hint="default"/>
        <w:lang w:val="en-US" w:eastAsia="en-US" w:bidi="ar-SA"/>
      </w:rPr>
    </w:lvl>
    <w:lvl w:ilvl="7">
      <w:numFmt w:val="bullet"/>
      <w:lvlText w:val="•"/>
      <w:lvlJc w:val="left"/>
      <w:pPr>
        <w:ind w:left="7740" w:hanging="608"/>
      </w:pPr>
      <w:rPr>
        <w:rFonts w:hint="default"/>
        <w:lang w:val="en-US" w:eastAsia="en-US" w:bidi="ar-SA"/>
      </w:rPr>
    </w:lvl>
    <w:lvl w:ilvl="8">
      <w:numFmt w:val="bullet"/>
      <w:lvlText w:val="•"/>
      <w:lvlJc w:val="left"/>
      <w:pPr>
        <w:ind w:left="8540" w:hanging="608"/>
      </w:pPr>
      <w:rPr>
        <w:rFonts w:hint="default"/>
        <w:lang w:val="en-US" w:eastAsia="en-US" w:bidi="ar-SA"/>
      </w:rPr>
    </w:lvl>
  </w:abstractNum>
  <w:abstractNum w:abstractNumId="16" w15:restartNumberingAfterBreak="0">
    <w:nsid w:val="6803150C"/>
    <w:multiLevelType w:val="hybridMultilevel"/>
    <w:tmpl w:val="1E9E0C8A"/>
    <w:lvl w:ilvl="0" w:tplc="869A250A">
      <w:start w:val="1"/>
      <w:numFmt w:val="decimal"/>
      <w:lvlText w:val="%1.-"/>
      <w:lvlJc w:val="left"/>
      <w:pPr>
        <w:ind w:left="1181" w:hanging="360"/>
      </w:pPr>
      <w:rPr>
        <w:rFonts w:hint="default"/>
      </w:rPr>
    </w:lvl>
    <w:lvl w:ilvl="1" w:tplc="0C0A0019" w:tentative="1">
      <w:start w:val="1"/>
      <w:numFmt w:val="lowerLetter"/>
      <w:lvlText w:val="%2."/>
      <w:lvlJc w:val="left"/>
      <w:pPr>
        <w:ind w:left="1901" w:hanging="360"/>
      </w:pPr>
    </w:lvl>
    <w:lvl w:ilvl="2" w:tplc="0C0A001B" w:tentative="1">
      <w:start w:val="1"/>
      <w:numFmt w:val="lowerRoman"/>
      <w:lvlText w:val="%3."/>
      <w:lvlJc w:val="right"/>
      <w:pPr>
        <w:ind w:left="2621" w:hanging="180"/>
      </w:pPr>
    </w:lvl>
    <w:lvl w:ilvl="3" w:tplc="0C0A000F" w:tentative="1">
      <w:start w:val="1"/>
      <w:numFmt w:val="decimal"/>
      <w:lvlText w:val="%4."/>
      <w:lvlJc w:val="left"/>
      <w:pPr>
        <w:ind w:left="3341" w:hanging="360"/>
      </w:pPr>
    </w:lvl>
    <w:lvl w:ilvl="4" w:tplc="0C0A0019" w:tentative="1">
      <w:start w:val="1"/>
      <w:numFmt w:val="lowerLetter"/>
      <w:lvlText w:val="%5."/>
      <w:lvlJc w:val="left"/>
      <w:pPr>
        <w:ind w:left="4061" w:hanging="360"/>
      </w:pPr>
    </w:lvl>
    <w:lvl w:ilvl="5" w:tplc="0C0A001B" w:tentative="1">
      <w:start w:val="1"/>
      <w:numFmt w:val="lowerRoman"/>
      <w:lvlText w:val="%6."/>
      <w:lvlJc w:val="right"/>
      <w:pPr>
        <w:ind w:left="4781" w:hanging="180"/>
      </w:pPr>
    </w:lvl>
    <w:lvl w:ilvl="6" w:tplc="0C0A000F" w:tentative="1">
      <w:start w:val="1"/>
      <w:numFmt w:val="decimal"/>
      <w:lvlText w:val="%7."/>
      <w:lvlJc w:val="left"/>
      <w:pPr>
        <w:ind w:left="5501" w:hanging="360"/>
      </w:pPr>
    </w:lvl>
    <w:lvl w:ilvl="7" w:tplc="0C0A0019" w:tentative="1">
      <w:start w:val="1"/>
      <w:numFmt w:val="lowerLetter"/>
      <w:lvlText w:val="%8."/>
      <w:lvlJc w:val="left"/>
      <w:pPr>
        <w:ind w:left="6221" w:hanging="360"/>
      </w:pPr>
    </w:lvl>
    <w:lvl w:ilvl="8" w:tplc="0C0A001B" w:tentative="1">
      <w:start w:val="1"/>
      <w:numFmt w:val="lowerRoman"/>
      <w:lvlText w:val="%9."/>
      <w:lvlJc w:val="right"/>
      <w:pPr>
        <w:ind w:left="6941" w:hanging="180"/>
      </w:pPr>
    </w:lvl>
  </w:abstractNum>
  <w:abstractNum w:abstractNumId="17" w15:restartNumberingAfterBreak="0">
    <w:nsid w:val="6E6E3EF9"/>
    <w:multiLevelType w:val="multilevel"/>
    <w:tmpl w:val="1A74278C"/>
    <w:lvl w:ilvl="0">
      <w:start w:val="6"/>
      <w:numFmt w:val="decimal"/>
      <w:lvlText w:val="%1"/>
      <w:lvlJc w:val="left"/>
      <w:pPr>
        <w:ind w:left="2144" w:hanging="615"/>
      </w:pPr>
      <w:rPr>
        <w:rFonts w:hint="default"/>
        <w:lang w:val="en-US" w:eastAsia="en-US" w:bidi="ar-SA"/>
      </w:rPr>
    </w:lvl>
    <w:lvl w:ilvl="1">
      <w:start w:val="1"/>
      <w:numFmt w:val="decimal"/>
      <w:lvlText w:val="%1.%2"/>
      <w:lvlJc w:val="left"/>
      <w:pPr>
        <w:ind w:left="2144" w:hanging="615"/>
      </w:pPr>
      <w:rPr>
        <w:rFonts w:hint="default"/>
        <w:lang w:val="en-US" w:eastAsia="en-US" w:bidi="ar-SA"/>
      </w:rPr>
    </w:lvl>
    <w:lvl w:ilvl="2">
      <w:start w:val="1"/>
      <w:numFmt w:val="decimal"/>
      <w:lvlText w:val="%1.%2.%3."/>
      <w:lvlJc w:val="left"/>
      <w:pPr>
        <w:ind w:left="2144" w:hanging="615"/>
      </w:pPr>
      <w:rPr>
        <w:rFonts w:asciiTheme="minorHAnsi" w:eastAsia="Arial MT" w:hAnsiTheme="minorHAnsi" w:cstheme="minorHAnsi" w:hint="default"/>
        <w:spacing w:val="-3"/>
        <w:w w:val="100"/>
        <w:sz w:val="22"/>
        <w:szCs w:val="22"/>
        <w:lang w:val="en-US" w:eastAsia="en-US" w:bidi="ar-SA"/>
      </w:rPr>
    </w:lvl>
    <w:lvl w:ilvl="3">
      <w:numFmt w:val="bullet"/>
      <w:lvlText w:val="•"/>
      <w:lvlJc w:val="left"/>
      <w:pPr>
        <w:ind w:left="4540" w:hanging="615"/>
      </w:pPr>
      <w:rPr>
        <w:rFonts w:hint="default"/>
        <w:lang w:val="en-US" w:eastAsia="en-US" w:bidi="ar-SA"/>
      </w:rPr>
    </w:lvl>
    <w:lvl w:ilvl="4">
      <w:numFmt w:val="bullet"/>
      <w:lvlText w:val="•"/>
      <w:lvlJc w:val="left"/>
      <w:pPr>
        <w:ind w:left="5340" w:hanging="615"/>
      </w:pPr>
      <w:rPr>
        <w:rFonts w:hint="default"/>
        <w:lang w:val="en-US" w:eastAsia="en-US" w:bidi="ar-SA"/>
      </w:rPr>
    </w:lvl>
    <w:lvl w:ilvl="5">
      <w:numFmt w:val="bullet"/>
      <w:lvlText w:val="•"/>
      <w:lvlJc w:val="left"/>
      <w:pPr>
        <w:ind w:left="6140" w:hanging="615"/>
      </w:pPr>
      <w:rPr>
        <w:rFonts w:hint="default"/>
        <w:lang w:val="en-US" w:eastAsia="en-US" w:bidi="ar-SA"/>
      </w:rPr>
    </w:lvl>
    <w:lvl w:ilvl="6">
      <w:numFmt w:val="bullet"/>
      <w:lvlText w:val="•"/>
      <w:lvlJc w:val="left"/>
      <w:pPr>
        <w:ind w:left="6940" w:hanging="615"/>
      </w:pPr>
      <w:rPr>
        <w:rFonts w:hint="default"/>
        <w:lang w:val="en-US" w:eastAsia="en-US" w:bidi="ar-SA"/>
      </w:rPr>
    </w:lvl>
    <w:lvl w:ilvl="7">
      <w:numFmt w:val="bullet"/>
      <w:lvlText w:val="•"/>
      <w:lvlJc w:val="left"/>
      <w:pPr>
        <w:ind w:left="7740" w:hanging="615"/>
      </w:pPr>
      <w:rPr>
        <w:rFonts w:hint="default"/>
        <w:lang w:val="en-US" w:eastAsia="en-US" w:bidi="ar-SA"/>
      </w:rPr>
    </w:lvl>
    <w:lvl w:ilvl="8">
      <w:numFmt w:val="bullet"/>
      <w:lvlText w:val="•"/>
      <w:lvlJc w:val="left"/>
      <w:pPr>
        <w:ind w:left="8540" w:hanging="615"/>
      </w:pPr>
      <w:rPr>
        <w:rFonts w:hint="default"/>
        <w:lang w:val="en-US" w:eastAsia="en-US" w:bidi="ar-SA"/>
      </w:rPr>
    </w:lvl>
  </w:abstractNum>
  <w:abstractNum w:abstractNumId="18" w15:restartNumberingAfterBreak="0">
    <w:nsid w:val="71AB73A1"/>
    <w:multiLevelType w:val="hybridMultilevel"/>
    <w:tmpl w:val="1E9E0C8A"/>
    <w:lvl w:ilvl="0" w:tplc="869A250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76BA1AAA"/>
    <w:multiLevelType w:val="multilevel"/>
    <w:tmpl w:val="33F0E22E"/>
    <w:lvl w:ilvl="0">
      <w:start w:val="3"/>
      <w:numFmt w:val="decimal"/>
      <w:lvlText w:val="%1."/>
      <w:lvlJc w:val="left"/>
      <w:pPr>
        <w:tabs>
          <w:tab w:val="num" w:pos="690"/>
        </w:tabs>
        <w:ind w:left="690" w:hanging="690"/>
      </w:pPr>
      <w:rPr>
        <w:rFonts w:hint="default"/>
        <w:b/>
        <w:i/>
      </w:rPr>
    </w:lvl>
    <w:lvl w:ilvl="1">
      <w:start w:val="2"/>
      <w:numFmt w:val="decimal"/>
      <w:lvlText w:val="%1.%2."/>
      <w:lvlJc w:val="left"/>
      <w:pPr>
        <w:tabs>
          <w:tab w:val="num" w:pos="1030"/>
        </w:tabs>
        <w:ind w:left="1030" w:hanging="690"/>
      </w:pPr>
      <w:rPr>
        <w:rFonts w:hint="default"/>
        <w:b/>
        <w:i/>
      </w:rPr>
    </w:lvl>
    <w:lvl w:ilvl="2">
      <w:start w:val="2"/>
      <w:numFmt w:val="decimal"/>
      <w:lvlText w:val="%1.%2.%3."/>
      <w:lvlJc w:val="left"/>
      <w:pPr>
        <w:tabs>
          <w:tab w:val="num" w:pos="1400"/>
        </w:tabs>
        <w:ind w:left="1400" w:hanging="720"/>
      </w:pPr>
      <w:rPr>
        <w:rFonts w:hint="default"/>
        <w:b/>
        <w:i/>
      </w:rPr>
    </w:lvl>
    <w:lvl w:ilvl="3">
      <w:start w:val="1"/>
      <w:numFmt w:val="decimal"/>
      <w:lvlText w:val="%1.%2.%3.)%4."/>
      <w:lvlJc w:val="left"/>
      <w:pPr>
        <w:tabs>
          <w:tab w:val="num" w:pos="2100"/>
        </w:tabs>
        <w:ind w:left="2100" w:hanging="1080"/>
      </w:pPr>
      <w:rPr>
        <w:rFonts w:hint="default"/>
        <w:b/>
        <w:i/>
      </w:rPr>
    </w:lvl>
    <w:lvl w:ilvl="4">
      <w:start w:val="1"/>
      <w:numFmt w:val="decimal"/>
      <w:lvlText w:val="%1.%2.%3.)%4.%5."/>
      <w:lvlJc w:val="left"/>
      <w:pPr>
        <w:tabs>
          <w:tab w:val="num" w:pos="2440"/>
        </w:tabs>
        <w:ind w:left="2440" w:hanging="1080"/>
      </w:pPr>
      <w:rPr>
        <w:rFonts w:hint="default"/>
        <w:b/>
        <w:i/>
      </w:rPr>
    </w:lvl>
    <w:lvl w:ilvl="5">
      <w:start w:val="1"/>
      <w:numFmt w:val="decimal"/>
      <w:lvlText w:val="%1.%2.%3.)%4.%5.%6."/>
      <w:lvlJc w:val="left"/>
      <w:pPr>
        <w:tabs>
          <w:tab w:val="num" w:pos="3140"/>
        </w:tabs>
        <w:ind w:left="3140" w:hanging="1440"/>
      </w:pPr>
      <w:rPr>
        <w:rFonts w:hint="default"/>
        <w:b/>
        <w:i/>
      </w:rPr>
    </w:lvl>
    <w:lvl w:ilvl="6">
      <w:start w:val="1"/>
      <w:numFmt w:val="decimal"/>
      <w:lvlText w:val="%1.%2.%3.)%4.%5.%6.%7."/>
      <w:lvlJc w:val="left"/>
      <w:pPr>
        <w:tabs>
          <w:tab w:val="num" w:pos="3480"/>
        </w:tabs>
        <w:ind w:left="3480" w:hanging="1440"/>
      </w:pPr>
      <w:rPr>
        <w:rFonts w:hint="default"/>
        <w:b/>
        <w:i/>
      </w:rPr>
    </w:lvl>
    <w:lvl w:ilvl="7">
      <w:start w:val="1"/>
      <w:numFmt w:val="decimal"/>
      <w:lvlText w:val="%1.%2.%3.)%4.%5.%6.%7.%8."/>
      <w:lvlJc w:val="left"/>
      <w:pPr>
        <w:tabs>
          <w:tab w:val="num" w:pos="4180"/>
        </w:tabs>
        <w:ind w:left="4180" w:hanging="1800"/>
      </w:pPr>
      <w:rPr>
        <w:rFonts w:hint="default"/>
        <w:b/>
        <w:i/>
      </w:rPr>
    </w:lvl>
    <w:lvl w:ilvl="8">
      <w:start w:val="1"/>
      <w:numFmt w:val="decimal"/>
      <w:lvlText w:val="%1.%2.%3.)%4.%5.%6.%7.%8.%9."/>
      <w:lvlJc w:val="left"/>
      <w:pPr>
        <w:tabs>
          <w:tab w:val="num" w:pos="4520"/>
        </w:tabs>
        <w:ind w:left="4520" w:hanging="1800"/>
      </w:pPr>
      <w:rPr>
        <w:rFonts w:hint="default"/>
        <w:b/>
        <w:i/>
      </w:rPr>
    </w:lvl>
  </w:abstractNum>
  <w:abstractNum w:abstractNumId="20" w15:restartNumberingAfterBreak="0">
    <w:nsid w:val="77B10EAC"/>
    <w:multiLevelType w:val="multilevel"/>
    <w:tmpl w:val="97A4FA68"/>
    <w:lvl w:ilvl="0">
      <w:start w:val="3"/>
      <w:numFmt w:val="decimal"/>
      <w:lvlText w:val="%1"/>
      <w:lvlJc w:val="left"/>
      <w:pPr>
        <w:ind w:left="2144" w:hanging="615"/>
      </w:pPr>
      <w:rPr>
        <w:rFonts w:hint="default"/>
        <w:lang w:val="en-US" w:eastAsia="en-US" w:bidi="ar-SA"/>
      </w:rPr>
    </w:lvl>
    <w:lvl w:ilvl="1">
      <w:start w:val="1"/>
      <w:numFmt w:val="decimal"/>
      <w:lvlText w:val="%1.%2"/>
      <w:lvlJc w:val="left"/>
      <w:pPr>
        <w:ind w:left="2144" w:hanging="615"/>
      </w:pPr>
      <w:rPr>
        <w:rFonts w:hint="default"/>
        <w:lang w:val="en-US" w:eastAsia="en-US" w:bidi="ar-SA"/>
      </w:rPr>
    </w:lvl>
    <w:lvl w:ilvl="2">
      <w:start w:val="1"/>
      <w:numFmt w:val="decimal"/>
      <w:lvlText w:val="%1.%2.%3."/>
      <w:lvlJc w:val="left"/>
      <w:pPr>
        <w:ind w:left="2144" w:hanging="615"/>
      </w:pPr>
      <w:rPr>
        <w:rFonts w:asciiTheme="minorHAnsi" w:eastAsia="Arial MT" w:hAnsiTheme="minorHAnsi" w:cstheme="minorHAnsi" w:hint="default"/>
        <w:spacing w:val="-3"/>
        <w:w w:val="100"/>
        <w:sz w:val="22"/>
        <w:szCs w:val="22"/>
        <w:lang w:val="en-US" w:eastAsia="en-US" w:bidi="ar-SA"/>
      </w:rPr>
    </w:lvl>
    <w:lvl w:ilvl="3">
      <w:numFmt w:val="bullet"/>
      <w:lvlText w:val="•"/>
      <w:lvlJc w:val="left"/>
      <w:pPr>
        <w:ind w:left="4540" w:hanging="615"/>
      </w:pPr>
      <w:rPr>
        <w:rFonts w:hint="default"/>
        <w:lang w:val="en-US" w:eastAsia="en-US" w:bidi="ar-SA"/>
      </w:rPr>
    </w:lvl>
    <w:lvl w:ilvl="4">
      <w:numFmt w:val="bullet"/>
      <w:lvlText w:val="•"/>
      <w:lvlJc w:val="left"/>
      <w:pPr>
        <w:ind w:left="5340" w:hanging="615"/>
      </w:pPr>
      <w:rPr>
        <w:rFonts w:hint="default"/>
        <w:lang w:val="en-US" w:eastAsia="en-US" w:bidi="ar-SA"/>
      </w:rPr>
    </w:lvl>
    <w:lvl w:ilvl="5">
      <w:numFmt w:val="bullet"/>
      <w:lvlText w:val="•"/>
      <w:lvlJc w:val="left"/>
      <w:pPr>
        <w:ind w:left="6140" w:hanging="615"/>
      </w:pPr>
      <w:rPr>
        <w:rFonts w:hint="default"/>
        <w:lang w:val="en-US" w:eastAsia="en-US" w:bidi="ar-SA"/>
      </w:rPr>
    </w:lvl>
    <w:lvl w:ilvl="6">
      <w:numFmt w:val="bullet"/>
      <w:lvlText w:val="•"/>
      <w:lvlJc w:val="left"/>
      <w:pPr>
        <w:ind w:left="6940" w:hanging="615"/>
      </w:pPr>
      <w:rPr>
        <w:rFonts w:hint="default"/>
        <w:lang w:val="en-US" w:eastAsia="en-US" w:bidi="ar-SA"/>
      </w:rPr>
    </w:lvl>
    <w:lvl w:ilvl="7">
      <w:numFmt w:val="bullet"/>
      <w:lvlText w:val="•"/>
      <w:lvlJc w:val="left"/>
      <w:pPr>
        <w:ind w:left="7740" w:hanging="615"/>
      </w:pPr>
      <w:rPr>
        <w:rFonts w:hint="default"/>
        <w:lang w:val="en-US" w:eastAsia="en-US" w:bidi="ar-SA"/>
      </w:rPr>
    </w:lvl>
    <w:lvl w:ilvl="8">
      <w:numFmt w:val="bullet"/>
      <w:lvlText w:val="•"/>
      <w:lvlJc w:val="left"/>
      <w:pPr>
        <w:ind w:left="8540" w:hanging="615"/>
      </w:pPr>
      <w:rPr>
        <w:rFonts w:hint="default"/>
        <w:lang w:val="en-US" w:eastAsia="en-US" w:bidi="ar-SA"/>
      </w:rPr>
    </w:lvl>
  </w:abstractNum>
  <w:abstractNum w:abstractNumId="21" w15:restartNumberingAfterBreak="0">
    <w:nsid w:val="788442CD"/>
    <w:multiLevelType w:val="hybridMultilevel"/>
    <w:tmpl w:val="DB002F02"/>
    <w:lvl w:ilvl="0" w:tplc="CE0ACF58">
      <w:numFmt w:val="bullet"/>
      <w:lvlText w:val="&gt;"/>
      <w:lvlJc w:val="left"/>
      <w:pPr>
        <w:ind w:left="1541" w:hanging="360"/>
      </w:pPr>
      <w:rPr>
        <w:rFonts w:ascii="Arial MT" w:eastAsia="Arial MT" w:hAnsi="Arial MT" w:cs="Arial MT" w:hint="default"/>
        <w:w w:val="97"/>
        <w:sz w:val="14"/>
        <w:szCs w:val="14"/>
        <w:lang w:val="en-US" w:eastAsia="en-US" w:bidi="ar-SA"/>
      </w:rPr>
    </w:lvl>
    <w:lvl w:ilvl="1" w:tplc="1068D878">
      <w:numFmt w:val="bullet"/>
      <w:lvlText w:val="&gt;"/>
      <w:lvlJc w:val="left"/>
      <w:pPr>
        <w:ind w:left="2621" w:hanging="360"/>
      </w:pPr>
      <w:rPr>
        <w:rFonts w:ascii="Arial MT" w:eastAsia="Arial MT" w:hAnsi="Arial MT" w:cs="Arial MT" w:hint="default"/>
        <w:w w:val="97"/>
        <w:sz w:val="14"/>
        <w:szCs w:val="14"/>
        <w:lang w:val="en-US" w:eastAsia="en-US" w:bidi="ar-SA"/>
      </w:rPr>
    </w:lvl>
    <w:lvl w:ilvl="2" w:tplc="16BECEF6">
      <w:numFmt w:val="bullet"/>
      <w:lvlText w:val="•"/>
      <w:lvlJc w:val="left"/>
      <w:pPr>
        <w:ind w:left="3455" w:hanging="360"/>
      </w:pPr>
      <w:rPr>
        <w:rFonts w:hint="default"/>
        <w:lang w:val="en-US" w:eastAsia="en-US" w:bidi="ar-SA"/>
      </w:rPr>
    </w:lvl>
    <w:lvl w:ilvl="3" w:tplc="2F3A3450">
      <w:numFmt w:val="bullet"/>
      <w:lvlText w:val="•"/>
      <w:lvlJc w:val="left"/>
      <w:pPr>
        <w:ind w:left="4291" w:hanging="360"/>
      </w:pPr>
      <w:rPr>
        <w:rFonts w:hint="default"/>
        <w:lang w:val="en-US" w:eastAsia="en-US" w:bidi="ar-SA"/>
      </w:rPr>
    </w:lvl>
    <w:lvl w:ilvl="4" w:tplc="3EE2C92A">
      <w:numFmt w:val="bullet"/>
      <w:lvlText w:val="•"/>
      <w:lvlJc w:val="left"/>
      <w:pPr>
        <w:ind w:left="5126" w:hanging="360"/>
      </w:pPr>
      <w:rPr>
        <w:rFonts w:hint="default"/>
        <w:lang w:val="en-US" w:eastAsia="en-US" w:bidi="ar-SA"/>
      </w:rPr>
    </w:lvl>
    <w:lvl w:ilvl="5" w:tplc="D0DC2F7C">
      <w:numFmt w:val="bullet"/>
      <w:lvlText w:val="•"/>
      <w:lvlJc w:val="left"/>
      <w:pPr>
        <w:ind w:left="5962" w:hanging="360"/>
      </w:pPr>
      <w:rPr>
        <w:rFonts w:hint="default"/>
        <w:lang w:val="en-US" w:eastAsia="en-US" w:bidi="ar-SA"/>
      </w:rPr>
    </w:lvl>
    <w:lvl w:ilvl="6" w:tplc="3216C688">
      <w:numFmt w:val="bullet"/>
      <w:lvlText w:val="•"/>
      <w:lvlJc w:val="left"/>
      <w:pPr>
        <w:ind w:left="6797" w:hanging="360"/>
      </w:pPr>
      <w:rPr>
        <w:rFonts w:hint="default"/>
        <w:lang w:val="en-US" w:eastAsia="en-US" w:bidi="ar-SA"/>
      </w:rPr>
    </w:lvl>
    <w:lvl w:ilvl="7" w:tplc="C2D4E584">
      <w:numFmt w:val="bullet"/>
      <w:lvlText w:val="•"/>
      <w:lvlJc w:val="left"/>
      <w:pPr>
        <w:ind w:left="7633" w:hanging="360"/>
      </w:pPr>
      <w:rPr>
        <w:rFonts w:hint="default"/>
        <w:lang w:val="en-US" w:eastAsia="en-US" w:bidi="ar-SA"/>
      </w:rPr>
    </w:lvl>
    <w:lvl w:ilvl="8" w:tplc="9850BF94">
      <w:numFmt w:val="bullet"/>
      <w:lvlText w:val="•"/>
      <w:lvlJc w:val="left"/>
      <w:pPr>
        <w:ind w:left="8468" w:hanging="360"/>
      </w:pPr>
      <w:rPr>
        <w:rFonts w:hint="default"/>
        <w:lang w:val="en-US" w:eastAsia="en-US" w:bidi="ar-SA"/>
      </w:rPr>
    </w:lvl>
  </w:abstractNum>
  <w:abstractNum w:abstractNumId="22" w15:restartNumberingAfterBreak="0">
    <w:nsid w:val="7E6A74A2"/>
    <w:multiLevelType w:val="hybridMultilevel"/>
    <w:tmpl w:val="58F2D794"/>
    <w:lvl w:ilvl="0" w:tplc="C01EF7DC">
      <w:start w:val="1"/>
      <w:numFmt w:val="decimal"/>
      <w:lvlText w:val="%1."/>
      <w:lvlJc w:val="left"/>
      <w:pPr>
        <w:ind w:left="361" w:hanging="360"/>
      </w:pPr>
      <w:rPr>
        <w:rFonts w:hint="default"/>
        <w:b/>
        <w:bCs/>
        <w:w w:val="99"/>
        <w:lang w:val="en-US" w:eastAsia="en-US" w:bidi="ar-SA"/>
      </w:rPr>
    </w:lvl>
    <w:lvl w:ilvl="1" w:tplc="4B5A3CEC">
      <w:numFmt w:val="bullet"/>
      <w:lvlText w:val="•"/>
      <w:lvlJc w:val="left"/>
      <w:pPr>
        <w:ind w:left="1220" w:hanging="360"/>
      </w:pPr>
      <w:rPr>
        <w:rFonts w:hint="default"/>
        <w:lang w:val="en-US" w:eastAsia="en-US" w:bidi="ar-SA"/>
      </w:rPr>
    </w:lvl>
    <w:lvl w:ilvl="2" w:tplc="B9B25E60">
      <w:numFmt w:val="bullet"/>
      <w:lvlText w:val="•"/>
      <w:lvlJc w:val="left"/>
      <w:pPr>
        <w:ind w:left="2080" w:hanging="360"/>
      </w:pPr>
      <w:rPr>
        <w:rFonts w:hint="default"/>
        <w:lang w:val="en-US" w:eastAsia="en-US" w:bidi="ar-SA"/>
      </w:rPr>
    </w:lvl>
    <w:lvl w:ilvl="3" w:tplc="F89CFD12">
      <w:numFmt w:val="bullet"/>
      <w:lvlText w:val="•"/>
      <w:lvlJc w:val="left"/>
      <w:pPr>
        <w:ind w:left="2940" w:hanging="360"/>
      </w:pPr>
      <w:rPr>
        <w:rFonts w:hint="default"/>
        <w:lang w:val="en-US" w:eastAsia="en-US" w:bidi="ar-SA"/>
      </w:rPr>
    </w:lvl>
    <w:lvl w:ilvl="4" w:tplc="22E2B036">
      <w:numFmt w:val="bullet"/>
      <w:lvlText w:val="•"/>
      <w:lvlJc w:val="left"/>
      <w:pPr>
        <w:ind w:left="3800" w:hanging="360"/>
      </w:pPr>
      <w:rPr>
        <w:rFonts w:hint="default"/>
        <w:lang w:val="en-US" w:eastAsia="en-US" w:bidi="ar-SA"/>
      </w:rPr>
    </w:lvl>
    <w:lvl w:ilvl="5" w:tplc="8AA8CDD4">
      <w:numFmt w:val="bullet"/>
      <w:lvlText w:val="•"/>
      <w:lvlJc w:val="left"/>
      <w:pPr>
        <w:ind w:left="4660" w:hanging="360"/>
      </w:pPr>
      <w:rPr>
        <w:rFonts w:hint="default"/>
        <w:lang w:val="en-US" w:eastAsia="en-US" w:bidi="ar-SA"/>
      </w:rPr>
    </w:lvl>
    <w:lvl w:ilvl="6" w:tplc="C0E0E758">
      <w:numFmt w:val="bullet"/>
      <w:lvlText w:val="•"/>
      <w:lvlJc w:val="left"/>
      <w:pPr>
        <w:ind w:left="5520" w:hanging="360"/>
      </w:pPr>
      <w:rPr>
        <w:rFonts w:hint="default"/>
        <w:lang w:val="en-US" w:eastAsia="en-US" w:bidi="ar-SA"/>
      </w:rPr>
    </w:lvl>
    <w:lvl w:ilvl="7" w:tplc="98347836">
      <w:numFmt w:val="bullet"/>
      <w:lvlText w:val="•"/>
      <w:lvlJc w:val="left"/>
      <w:pPr>
        <w:ind w:left="6380" w:hanging="360"/>
      </w:pPr>
      <w:rPr>
        <w:rFonts w:hint="default"/>
        <w:lang w:val="en-US" w:eastAsia="en-US" w:bidi="ar-SA"/>
      </w:rPr>
    </w:lvl>
    <w:lvl w:ilvl="8" w:tplc="3C5291BE">
      <w:numFmt w:val="bullet"/>
      <w:lvlText w:val="•"/>
      <w:lvlJc w:val="left"/>
      <w:pPr>
        <w:ind w:left="7240" w:hanging="360"/>
      </w:pPr>
      <w:rPr>
        <w:rFonts w:hint="default"/>
        <w:lang w:val="en-US" w:eastAsia="en-US" w:bidi="ar-SA"/>
      </w:rPr>
    </w:lvl>
  </w:abstractNum>
  <w:num w:numId="1">
    <w:abstractNumId w:val="22"/>
  </w:num>
  <w:num w:numId="2">
    <w:abstractNumId w:val="12"/>
  </w:num>
  <w:num w:numId="3">
    <w:abstractNumId w:val="4"/>
  </w:num>
  <w:num w:numId="4">
    <w:abstractNumId w:val="17"/>
  </w:num>
  <w:num w:numId="5">
    <w:abstractNumId w:val="13"/>
  </w:num>
  <w:num w:numId="6">
    <w:abstractNumId w:val="1"/>
  </w:num>
  <w:num w:numId="7">
    <w:abstractNumId w:val="15"/>
  </w:num>
  <w:num w:numId="8">
    <w:abstractNumId w:val="3"/>
  </w:num>
  <w:num w:numId="9">
    <w:abstractNumId w:val="20"/>
  </w:num>
  <w:num w:numId="10">
    <w:abstractNumId w:val="8"/>
  </w:num>
  <w:num w:numId="11">
    <w:abstractNumId w:val="0"/>
  </w:num>
  <w:num w:numId="12">
    <w:abstractNumId w:val="6"/>
  </w:num>
  <w:num w:numId="13">
    <w:abstractNumId w:val="14"/>
  </w:num>
  <w:num w:numId="14">
    <w:abstractNumId w:val="21"/>
  </w:num>
  <w:num w:numId="15">
    <w:abstractNumId w:val="9"/>
  </w:num>
  <w:num w:numId="16">
    <w:abstractNumId w:val="16"/>
  </w:num>
  <w:num w:numId="17">
    <w:abstractNumId w:val="10"/>
  </w:num>
  <w:num w:numId="18">
    <w:abstractNumId w:val="5"/>
  </w:num>
  <w:num w:numId="19">
    <w:abstractNumId w:val="2"/>
  </w:num>
  <w:num w:numId="20">
    <w:abstractNumId w:val="18"/>
  </w:num>
  <w:num w:numId="21">
    <w:abstractNumId w:val="7"/>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B0"/>
    <w:rsid w:val="00043074"/>
    <w:rsid w:val="00060A88"/>
    <w:rsid w:val="000B1001"/>
    <w:rsid w:val="000E2ADA"/>
    <w:rsid w:val="001C18DD"/>
    <w:rsid w:val="001D6001"/>
    <w:rsid w:val="0021192D"/>
    <w:rsid w:val="00287CD0"/>
    <w:rsid w:val="00291662"/>
    <w:rsid w:val="002E1F76"/>
    <w:rsid w:val="00317568"/>
    <w:rsid w:val="00346BF3"/>
    <w:rsid w:val="00354AA6"/>
    <w:rsid w:val="00356EAC"/>
    <w:rsid w:val="00383D0F"/>
    <w:rsid w:val="00392738"/>
    <w:rsid w:val="0039501C"/>
    <w:rsid w:val="003C186F"/>
    <w:rsid w:val="00447703"/>
    <w:rsid w:val="00477C42"/>
    <w:rsid w:val="00484639"/>
    <w:rsid w:val="004A284E"/>
    <w:rsid w:val="004E0230"/>
    <w:rsid w:val="005605A9"/>
    <w:rsid w:val="005961EF"/>
    <w:rsid w:val="005B4EB0"/>
    <w:rsid w:val="00617892"/>
    <w:rsid w:val="006B112D"/>
    <w:rsid w:val="006C3396"/>
    <w:rsid w:val="007A27C5"/>
    <w:rsid w:val="007D6078"/>
    <w:rsid w:val="00975DB6"/>
    <w:rsid w:val="009A2FA4"/>
    <w:rsid w:val="009D4668"/>
    <w:rsid w:val="009D7667"/>
    <w:rsid w:val="00A346E8"/>
    <w:rsid w:val="00A714EC"/>
    <w:rsid w:val="00A90993"/>
    <w:rsid w:val="00AD5F7A"/>
    <w:rsid w:val="00BD5B4A"/>
    <w:rsid w:val="00BF32C7"/>
    <w:rsid w:val="00C20D1D"/>
    <w:rsid w:val="00C5166C"/>
    <w:rsid w:val="00D90B7C"/>
    <w:rsid w:val="00DD4C1D"/>
    <w:rsid w:val="00E83CFB"/>
    <w:rsid w:val="00EC6D8F"/>
    <w:rsid w:val="00F15E7A"/>
    <w:rsid w:val="00F916BE"/>
    <w:rsid w:val="00FA2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AF825"/>
  <w15:docId w15:val="{46C0E85A-0E53-484E-B10E-96F91212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link w:val="Ttulo1Car"/>
    <w:qFormat/>
    <w:pPr>
      <w:spacing w:before="99"/>
      <w:ind w:left="2143" w:right="2142"/>
      <w:jc w:val="center"/>
      <w:outlineLvl w:val="0"/>
    </w:pPr>
    <w:rPr>
      <w:rFonts w:ascii="Arial" w:eastAsia="Arial" w:hAnsi="Arial" w:cs="Arial"/>
      <w:b/>
      <w:bCs/>
      <w:sz w:val="26"/>
      <w:szCs w:val="26"/>
    </w:rPr>
  </w:style>
  <w:style w:type="paragraph" w:styleId="Ttulo2">
    <w:name w:val="heading 2"/>
    <w:basedOn w:val="Normal"/>
    <w:uiPriority w:val="9"/>
    <w:unhideWhenUsed/>
    <w:qFormat/>
    <w:pPr>
      <w:ind w:left="821"/>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2628" w:right="869"/>
      <w:jc w:val="center"/>
    </w:pPr>
    <w:rPr>
      <w:rFonts w:ascii="Arial" w:eastAsia="Arial" w:hAnsi="Arial" w:cs="Arial"/>
      <w:b/>
      <w:bCs/>
      <w:sz w:val="28"/>
      <w:szCs w:val="28"/>
    </w:rPr>
  </w:style>
  <w:style w:type="paragraph" w:styleId="Prrafodelista">
    <w:name w:val="List Paragraph"/>
    <w:basedOn w:val="Normal"/>
    <w:uiPriority w:val="1"/>
    <w:qFormat/>
    <w:pPr>
      <w:ind w:left="1541" w:hanging="361"/>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nhideWhenUsed/>
    <w:rsid w:val="009A2FA4"/>
    <w:pPr>
      <w:tabs>
        <w:tab w:val="center" w:pos="4252"/>
        <w:tab w:val="right" w:pos="8504"/>
      </w:tabs>
    </w:pPr>
  </w:style>
  <w:style w:type="character" w:customStyle="1" w:styleId="EncabezadoCar">
    <w:name w:val="Encabezado Car"/>
    <w:basedOn w:val="Fuentedeprrafopredeter"/>
    <w:link w:val="Encabezado"/>
    <w:uiPriority w:val="99"/>
    <w:rsid w:val="009A2FA4"/>
    <w:rPr>
      <w:rFonts w:ascii="Arial MT" w:eastAsia="Arial MT" w:hAnsi="Arial MT" w:cs="Arial MT"/>
    </w:rPr>
  </w:style>
  <w:style w:type="paragraph" w:styleId="Piedepgina">
    <w:name w:val="footer"/>
    <w:basedOn w:val="Normal"/>
    <w:link w:val="PiedepginaCar"/>
    <w:uiPriority w:val="99"/>
    <w:unhideWhenUsed/>
    <w:rsid w:val="009A2FA4"/>
    <w:pPr>
      <w:tabs>
        <w:tab w:val="center" w:pos="4252"/>
        <w:tab w:val="right" w:pos="8504"/>
      </w:tabs>
    </w:pPr>
  </w:style>
  <w:style w:type="character" w:customStyle="1" w:styleId="PiedepginaCar">
    <w:name w:val="Pie de página Car"/>
    <w:basedOn w:val="Fuentedeprrafopredeter"/>
    <w:link w:val="Piedepgina"/>
    <w:uiPriority w:val="99"/>
    <w:rsid w:val="009A2FA4"/>
    <w:rPr>
      <w:rFonts w:ascii="Arial MT" w:eastAsia="Arial MT" w:hAnsi="Arial MT" w:cs="Arial MT"/>
    </w:rPr>
  </w:style>
  <w:style w:type="paragraph" w:styleId="Textodeglobo">
    <w:name w:val="Balloon Text"/>
    <w:basedOn w:val="Normal"/>
    <w:link w:val="TextodegloboCar"/>
    <w:uiPriority w:val="99"/>
    <w:semiHidden/>
    <w:unhideWhenUsed/>
    <w:rsid w:val="00C516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166C"/>
    <w:rPr>
      <w:rFonts w:ascii="Segoe UI" w:eastAsia="Arial MT" w:hAnsi="Segoe UI" w:cs="Segoe UI"/>
      <w:sz w:val="18"/>
      <w:szCs w:val="18"/>
    </w:rPr>
  </w:style>
  <w:style w:type="character" w:styleId="Hipervnculo">
    <w:name w:val="Hyperlink"/>
    <w:basedOn w:val="Fuentedeprrafopredeter"/>
    <w:uiPriority w:val="99"/>
    <w:unhideWhenUsed/>
    <w:rsid w:val="00291662"/>
    <w:rPr>
      <w:color w:val="0000FF" w:themeColor="hyperlink"/>
      <w:u w:val="single"/>
    </w:rPr>
  </w:style>
  <w:style w:type="character" w:styleId="Mencinsinresolver">
    <w:name w:val="Unresolved Mention"/>
    <w:basedOn w:val="Fuentedeprrafopredeter"/>
    <w:uiPriority w:val="99"/>
    <w:semiHidden/>
    <w:unhideWhenUsed/>
    <w:rsid w:val="00291662"/>
    <w:rPr>
      <w:color w:val="605E5C"/>
      <w:shd w:val="clear" w:color="auto" w:fill="E1DFDD"/>
    </w:rPr>
  </w:style>
  <w:style w:type="table" w:styleId="Tablaconcuadrcula">
    <w:name w:val="Table Grid"/>
    <w:basedOn w:val="Tablanormal"/>
    <w:rsid w:val="00BD5B4A"/>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BD5B4A"/>
    <w:rPr>
      <w:rFonts w:ascii="Arial" w:eastAsia="Arial" w:hAnsi="Arial" w:cs="Arial"/>
      <w:b/>
      <w:bCs/>
      <w:sz w:val="26"/>
      <w:szCs w:val="26"/>
    </w:rPr>
  </w:style>
  <w:style w:type="paragraph" w:styleId="TtuloTDC">
    <w:name w:val="TOC Heading"/>
    <w:basedOn w:val="Ttulo1"/>
    <w:next w:val="Normal"/>
    <w:uiPriority w:val="39"/>
    <w:unhideWhenUsed/>
    <w:qFormat/>
    <w:rsid w:val="004A284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s-ES" w:eastAsia="es-ES"/>
    </w:rPr>
  </w:style>
  <w:style w:type="paragraph" w:styleId="TDC1">
    <w:name w:val="toc 1"/>
    <w:basedOn w:val="Normal"/>
    <w:next w:val="Normal"/>
    <w:autoRedefine/>
    <w:uiPriority w:val="39"/>
    <w:unhideWhenUsed/>
    <w:rsid w:val="004A284E"/>
    <w:pPr>
      <w:spacing w:after="100"/>
    </w:pPr>
  </w:style>
  <w:style w:type="paragraph" w:styleId="TDC2">
    <w:name w:val="toc 2"/>
    <w:basedOn w:val="Normal"/>
    <w:next w:val="Normal"/>
    <w:autoRedefine/>
    <w:uiPriority w:val="39"/>
    <w:unhideWhenUsed/>
    <w:rsid w:val="004A284E"/>
    <w:pPr>
      <w:spacing w:after="100"/>
      <w:ind w:left="220"/>
    </w:pPr>
  </w:style>
  <w:style w:type="paragraph" w:styleId="NormalWeb">
    <w:name w:val="Normal (Web)"/>
    <w:basedOn w:val="Normal"/>
    <w:uiPriority w:val="99"/>
    <w:semiHidden/>
    <w:unhideWhenUsed/>
    <w:rsid w:val="004E0230"/>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91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rcillo@premioszarcill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rcillo@premioszarcill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rcillowineawards.com" TargetMode="External"/><Relationship Id="rId4" Type="http://schemas.openxmlformats.org/officeDocument/2006/relationships/settings" Target="settings.xml"/><Relationship Id="rId9" Type="http://schemas.openxmlformats.org/officeDocument/2006/relationships/hyperlink" Target="http://www.zarcillowineaward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1DE0-8444-4AFB-BF58-FC33A118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3974</Words>
  <Characters>21857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Zarcillo International Wine Awards 2025 - Rules</vt:lpstr>
    </vt:vector>
  </TitlesOfParts>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Zarcillo International Wine Awards 2025 - Rules</dc:title>
  <dc:creator>ita-jimcrube</dc:creator>
  <cp:lastModifiedBy>Carolina Pintado Navarro</cp:lastModifiedBy>
  <cp:revision>2</cp:revision>
  <cp:lastPrinted>2025-03-18T10:05:00Z</cp:lastPrinted>
  <dcterms:created xsi:type="dcterms:W3CDTF">2025-05-12T11:43:00Z</dcterms:created>
  <dcterms:modified xsi:type="dcterms:W3CDTF">2025-05-12T11:43:00Z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PScript5.dll Version 5.2.2</vt:lpwstr>
  </property>
  <property fmtid="{D5CDD505-2E9C-101B-9397-08002B2CF9AE}" pid="4" name="LastSaved">
    <vt:filetime>2022-12-14T00:00:00Z</vt:filetime>
  </property>
</Properties>
</file>